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3A" w:rsidRDefault="00297F3A" w:rsidP="00297F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Education and Training </w:t>
      </w:r>
      <w:r w:rsidRPr="007032E5">
        <w:rPr>
          <w:rFonts w:ascii="Arial" w:hAnsi="Arial" w:cs="Arial"/>
          <w:b/>
          <w:sz w:val="36"/>
          <w:szCs w:val="36"/>
        </w:rPr>
        <w:t>Co-ordinator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7D7DCF" w:rsidRPr="000F59DB" w:rsidRDefault="007D7DC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7"/>
      </w:tblGrid>
      <w:tr w:rsidR="00182C10" w:rsidRPr="000F59DB" w:rsidTr="007B66B2">
        <w:trPr>
          <w:cantSplit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auto"/>
          </w:tcPr>
          <w:p w:rsidR="00182C10" w:rsidRPr="003B3485" w:rsidRDefault="00B147AA" w:rsidP="002A2FF5">
            <w:pPr>
              <w:rPr>
                <w:rFonts w:ascii="Arial" w:hAnsi="Arial" w:cs="Arial"/>
                <w:sz w:val="22"/>
                <w:szCs w:val="22"/>
              </w:rPr>
            </w:pPr>
            <w:r w:rsidRPr="000F59DB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="00182C10" w:rsidRPr="000F59D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54E2" w:rsidRPr="000F59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D9559D">
              <w:rPr>
                <w:rFonts w:ascii="Arial" w:hAnsi="Arial" w:cs="Arial"/>
                <w:color w:val="000000"/>
                <w:sz w:val="22"/>
                <w:szCs w:val="22"/>
              </w:rPr>
              <w:t>Professional Development Centre</w:t>
            </w:r>
            <w:r w:rsidR="00FE1E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559D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is 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 xml:space="preserve">at the forefront of </w:t>
            </w:r>
            <w:r w:rsidR="00D9559D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the Law Society's new learning management system and </w:t>
            </w:r>
            <w:r w:rsidR="002A2FF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teams </w:t>
            </w:r>
            <w:r w:rsidR="00D9559D">
              <w:rPr>
                <w:rFonts w:ascii="Arial" w:hAnsi="Arial" w:cs="Arial"/>
                <w:color w:val="000000"/>
                <w:sz w:val="22"/>
                <w:szCs w:val="22"/>
              </w:rPr>
              <w:t xml:space="preserve">play a critical role in 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 xml:space="preserve">delivering the </w:t>
            </w:r>
            <w:r w:rsidR="002A2FF5">
              <w:rPr>
                <w:rFonts w:ascii="Arial" w:hAnsi="Arial" w:cs="Arial"/>
                <w:color w:val="000000"/>
                <w:sz w:val="22"/>
                <w:szCs w:val="22"/>
              </w:rPr>
              <w:t xml:space="preserve">Law Society's 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 xml:space="preserve">education and training </w:t>
            </w:r>
            <w:r w:rsidR="00D9559D">
              <w:rPr>
                <w:rFonts w:ascii="Arial" w:hAnsi="Arial" w:cs="Arial"/>
                <w:color w:val="000000"/>
                <w:sz w:val="22"/>
                <w:szCs w:val="22"/>
              </w:rPr>
              <w:t>strategy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>. The coordinator ro</w:t>
            </w:r>
            <w:r w:rsidR="00FE1E1A">
              <w:rPr>
                <w:rFonts w:ascii="Arial" w:hAnsi="Arial" w:cs="Arial"/>
                <w:color w:val="000000"/>
                <w:sz w:val="22"/>
                <w:szCs w:val="22"/>
              </w:rPr>
              <w:t>le provides support to the team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all aspects of administering training </w:t>
            </w:r>
            <w:r w:rsidR="00715E01">
              <w:rPr>
                <w:rFonts w:ascii="Arial" w:hAnsi="Arial" w:cs="Arial"/>
                <w:color w:val="000000"/>
                <w:sz w:val="22"/>
                <w:szCs w:val="22"/>
              </w:rPr>
              <w:t xml:space="preserve">and managing the learning management system, 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>while also providing a high level</w:t>
            </w:r>
            <w:r w:rsidR="00715E0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customer service to Law Society members</w:t>
            </w:r>
            <w:r w:rsidR="00297F3A" w:rsidRPr="00C726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111560" w:rsidRPr="000F59DB" w:rsidRDefault="00111560">
      <w:pPr>
        <w:rPr>
          <w:rFonts w:ascii="Arial" w:hAnsi="Arial" w:cs="Arial"/>
          <w:color w:val="0D0D0D"/>
          <w:sz w:val="22"/>
          <w:szCs w:val="22"/>
        </w:rPr>
      </w:pPr>
    </w:p>
    <w:tbl>
      <w:tblPr>
        <w:tblW w:w="15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  <w:gridCol w:w="8394"/>
      </w:tblGrid>
      <w:tr w:rsidR="007B66B2" w:rsidRPr="000F59DB" w:rsidTr="00297F3A">
        <w:trPr>
          <w:trHeight w:val="2532"/>
        </w:trPr>
        <w:tc>
          <w:tcPr>
            <w:tcW w:w="15934" w:type="dxa"/>
            <w:gridSpan w:val="2"/>
            <w:shd w:val="clear" w:color="auto" w:fill="auto"/>
          </w:tcPr>
          <w:p w:rsidR="007B66B2" w:rsidRPr="000F59DB" w:rsidRDefault="007B66B2">
            <w:pPr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0F59DB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Key Accountabilities</w:t>
            </w:r>
          </w:p>
          <w:p w:rsidR="00297F3A" w:rsidRDefault="00297F3A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Manage the day to day administrative running of </w:t>
            </w:r>
            <w:r w:rsidR="00715E01">
              <w:rPr>
                <w:rFonts w:ascii="Arial" w:hAnsi="Arial" w:cs="Arial"/>
                <w:sz w:val="22"/>
                <w:szCs w:val="22"/>
                <w:lang w:eastAsia="en-GB"/>
              </w:rPr>
              <w:t>a number of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projects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at one time including </w:t>
            </w:r>
            <w:r w:rsidR="002A2FF5"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delegate bookings, 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data entry, 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tracking, correspondence, 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>etc.</w:t>
            </w:r>
          </w:p>
          <w:p w:rsidR="00715E01" w:rsidRPr="00A57091" w:rsidRDefault="00715E01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Manage the Professional Development Centre learning management system and 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>take responsibility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data entry, content upload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related tasks. </w:t>
            </w:r>
          </w:p>
          <w:p w:rsidR="00297F3A" w:rsidRPr="00A57091" w:rsidRDefault="002A2FF5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Respond in a professional manner to</w:t>
            </w:r>
            <w:r w:rsidR="00297F3A"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715E01">
              <w:rPr>
                <w:rFonts w:ascii="Arial" w:hAnsi="Arial" w:cs="Arial"/>
                <w:sz w:val="22"/>
                <w:szCs w:val="22"/>
                <w:lang w:eastAsia="en-GB"/>
              </w:rPr>
              <w:t>member</w:t>
            </w:r>
            <w:r w:rsidR="00297F3A"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queries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by </w:t>
            </w:r>
            <w:r w:rsidR="00297F3A" w:rsidRPr="00A57091">
              <w:rPr>
                <w:rFonts w:ascii="Arial" w:hAnsi="Arial" w:cs="Arial"/>
                <w:sz w:val="22"/>
                <w:szCs w:val="22"/>
                <w:lang w:eastAsia="en-GB"/>
              </w:rPr>
              <w:t>phone and email).</w:t>
            </w:r>
          </w:p>
          <w:p w:rsidR="00297F3A" w:rsidRPr="00FA35FE" w:rsidRDefault="00297F3A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Work as part of a small team within a very busy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department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support the overall objective of providing quality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training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the membership. </w:t>
            </w:r>
          </w:p>
          <w:p w:rsidR="00297F3A" w:rsidRPr="00A57091" w:rsidRDefault="00297F3A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>Financial administration including raising invoices and purchase orders and settling speaker expenses and refunds.</w:t>
            </w:r>
          </w:p>
          <w:p w:rsidR="00297F3A" w:rsidRPr="00A57091" w:rsidRDefault="00297F3A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 xml:space="preserve">Create and report 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>on online training numbers and member satisfaction using system reporting tools and delegate questionnaires</w:t>
            </w:r>
            <w:r w:rsidRPr="00A57091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715E01" w:rsidRDefault="00715E01" w:rsidP="00715E0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up and run webinar trial runs and live events. </w:t>
            </w:r>
          </w:p>
          <w:p w:rsidR="002A2FF5" w:rsidRPr="00EC11BB" w:rsidRDefault="002A2FF5" w:rsidP="00715E0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with speakers to ensure smooth webinar delivery, and ensure speaker questionnaires and marketing briefs are completed. </w:t>
            </w:r>
          </w:p>
          <w:p w:rsidR="00297F3A" w:rsidRDefault="00297F3A" w:rsidP="00297F3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>Any other duties as assigned.</w:t>
            </w:r>
          </w:p>
          <w:p w:rsidR="00FE1E1A" w:rsidRPr="007B66B2" w:rsidRDefault="00FE1E1A" w:rsidP="00715E01">
            <w:pPr>
              <w:ind w:left="720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7B66B2" w:rsidRPr="000F59DB" w:rsidTr="00715E01">
        <w:trPr>
          <w:trHeight w:val="312"/>
        </w:trPr>
        <w:tc>
          <w:tcPr>
            <w:tcW w:w="7540" w:type="dxa"/>
            <w:shd w:val="clear" w:color="auto" w:fill="auto"/>
          </w:tcPr>
          <w:p w:rsidR="007B66B2" w:rsidRPr="000F59DB" w:rsidRDefault="007B66B2">
            <w:pPr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Knowledge, skills and e</w:t>
            </w:r>
            <w:r w:rsidRPr="000F59DB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xperience</w:t>
            </w:r>
          </w:p>
        </w:tc>
        <w:tc>
          <w:tcPr>
            <w:tcW w:w="8394" w:type="dxa"/>
          </w:tcPr>
          <w:p w:rsidR="007B66B2" w:rsidRDefault="007B66B2">
            <w:pP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</w:tc>
      </w:tr>
      <w:tr w:rsidR="007B66B2" w:rsidRPr="000F59DB" w:rsidTr="00715E01">
        <w:trPr>
          <w:trHeight w:val="1829"/>
        </w:trPr>
        <w:tc>
          <w:tcPr>
            <w:tcW w:w="7540" w:type="dxa"/>
            <w:tcBorders>
              <w:bottom w:val="single" w:sz="4" w:space="0" w:color="auto"/>
            </w:tcBorders>
          </w:tcPr>
          <w:p w:rsidR="007B66B2" w:rsidRPr="00DF1FAA" w:rsidRDefault="007B66B2" w:rsidP="009D779F">
            <w:pPr>
              <w:rPr>
                <w:rFonts w:ascii="Arial" w:hAnsi="Arial" w:cs="Arial"/>
                <w:color w:val="0D0D0D"/>
                <w:sz w:val="22"/>
                <w:szCs w:val="22"/>
                <w:u w:val="single"/>
              </w:rPr>
            </w:pPr>
            <w:r w:rsidRPr="00DF1FAA">
              <w:rPr>
                <w:rFonts w:ascii="Arial" w:hAnsi="Arial" w:cs="Arial"/>
                <w:color w:val="0D0D0D"/>
                <w:sz w:val="22"/>
                <w:szCs w:val="22"/>
                <w:u w:val="single"/>
              </w:rPr>
              <w:t>Essential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Proven organisational and administrative skills</w:t>
            </w:r>
          </w:p>
          <w:p w:rsidR="00A73AEA" w:rsidRPr="00D125E1" w:rsidRDefault="00A73AEA" w:rsidP="00A73AE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Experience of working with databases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online systems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Customer handling experience, via email and telephone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Work effectively within a team to support others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Excellent communication skills, both written and oral, including negotiation techniques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a</w:t>
            </w: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bility to liaise with people at all levels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Financial skills e.g. debt chasing, PO creation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refunds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Excellent time management skills – ability to plan, multi-task and prioritise work to ensure all activities are completed within deadlines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Attention to detail for p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>roof</w:t>
            </w:r>
            <w:r w:rsidR="00715E0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reading and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creating web copy</w:t>
            </w: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297F3A" w:rsidRPr="00D125E1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Ability to cope well under pressure</w:t>
            </w:r>
          </w:p>
          <w:p w:rsidR="00297F3A" w:rsidRDefault="00297F3A" w:rsidP="00297F3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>Experience of all Microsoft Office packages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especially Excel </w:t>
            </w:r>
          </w:p>
          <w:p w:rsidR="00715E01" w:rsidRDefault="00715E01" w:rsidP="00715E01">
            <w:pPr>
              <w:autoSpaceDE w:val="0"/>
              <w:autoSpaceDN w:val="0"/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B66B2" w:rsidRPr="00DF1FAA" w:rsidRDefault="007B66B2" w:rsidP="00DF1FAA">
            <w:pPr>
              <w:ind w:left="318" w:hanging="318"/>
              <w:rPr>
                <w:rFonts w:ascii="Arial" w:hAnsi="Arial" w:cs="Arial"/>
                <w:color w:val="0D0D0D"/>
                <w:sz w:val="22"/>
                <w:szCs w:val="22"/>
                <w:u w:val="single"/>
              </w:rPr>
            </w:pPr>
            <w:r w:rsidRPr="00DF1FAA">
              <w:rPr>
                <w:rFonts w:ascii="Arial" w:hAnsi="Arial" w:cs="Arial"/>
                <w:color w:val="0D0D0D"/>
                <w:sz w:val="22"/>
                <w:szCs w:val="22"/>
                <w:u w:val="single"/>
              </w:rPr>
              <w:t>Desirable</w:t>
            </w:r>
          </w:p>
          <w:p w:rsidR="007B66B2" w:rsidRPr="001A5C13" w:rsidRDefault="00297F3A" w:rsidP="00D20D3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 xml:space="preserve">Proven </w:t>
            </w:r>
            <w:r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Pr="00D125E1">
              <w:rPr>
                <w:rFonts w:ascii="Arial" w:hAnsi="Arial" w:cs="Arial"/>
                <w:sz w:val="22"/>
                <w:szCs w:val="22"/>
              </w:rPr>
              <w:t xml:space="preserve">within a fast paced </w:t>
            </w:r>
            <w:r>
              <w:rPr>
                <w:rFonts w:ascii="Arial" w:hAnsi="Arial" w:cs="Arial"/>
                <w:sz w:val="22"/>
                <w:szCs w:val="22"/>
              </w:rPr>
              <w:t>online</w:t>
            </w:r>
            <w:r w:rsidRPr="00D125E1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  <w:p w:rsidR="001A5C13" w:rsidRDefault="001A5C13" w:rsidP="00FE1E1A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5E1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online webinar platforms - ideally WorkCast </w:t>
            </w:r>
          </w:p>
          <w:p w:rsidR="00715E01" w:rsidRPr="001A5C13" w:rsidRDefault="00715E01" w:rsidP="00715E01">
            <w:pPr>
              <w:autoSpaceDE w:val="0"/>
              <w:autoSpaceDN w:val="0"/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394" w:type="dxa"/>
            <w:tcBorders>
              <w:bottom w:val="single" w:sz="4" w:space="0" w:color="auto"/>
            </w:tcBorders>
          </w:tcPr>
          <w:p w:rsidR="007B66B2" w:rsidRPr="00DF1FAA" w:rsidRDefault="007B66B2" w:rsidP="009D779F">
            <w:pPr>
              <w:rPr>
                <w:rFonts w:ascii="Arial" w:hAnsi="Arial" w:cs="Arial"/>
                <w:color w:val="0D0D0D"/>
                <w:sz w:val="22"/>
                <w:szCs w:val="22"/>
                <w:u w:val="single"/>
              </w:rPr>
            </w:pPr>
          </w:p>
        </w:tc>
      </w:tr>
      <w:tr w:rsidR="00D20D35" w:rsidRPr="000F59DB" w:rsidTr="00715E01">
        <w:trPr>
          <w:trHeight w:val="2296"/>
        </w:trPr>
        <w:tc>
          <w:tcPr>
            <w:tcW w:w="7540" w:type="dxa"/>
          </w:tcPr>
          <w:p w:rsidR="00D20D35" w:rsidRPr="000F59DB" w:rsidRDefault="00D20D35" w:rsidP="00990BF3">
            <w:pPr>
              <w:pStyle w:val="BodyText"/>
              <w:ind w:left="1080" w:hanging="1046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0F59DB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lastRenderedPageBreak/>
              <w:t xml:space="preserve">Planning </w:t>
            </w: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and o</w:t>
            </w:r>
            <w:r w:rsidRPr="000F59DB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rganising</w:t>
            </w:r>
          </w:p>
          <w:p w:rsidR="00297F3A" w:rsidRPr="00A57091" w:rsidRDefault="00297F3A" w:rsidP="00297F3A">
            <w:pPr>
              <w:pStyle w:val="BodyText"/>
              <w:spacing w:line="280" w:lineRule="atLeast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 xml:space="preserve">Juggling the demands and competing deadlines for up to 40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projects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at any one time can be challenging. It is essential to communicate clearly with fellow team mates so that the work is prioritised appropriately for the different </w:t>
            </w:r>
            <w:r w:rsidR="00715E01">
              <w:rPr>
                <w:rFonts w:ascii="Arial" w:hAnsi="Arial" w:cs="Arial"/>
                <w:sz w:val="22"/>
                <w:szCs w:val="22"/>
              </w:rPr>
              <w:t>training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97F3A" w:rsidRPr="00A57091" w:rsidRDefault="00297F3A" w:rsidP="00297F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20D35" w:rsidRPr="000F59DB" w:rsidRDefault="00297F3A" w:rsidP="00715E01">
            <w:pPr>
              <w:pStyle w:val="BodyText"/>
              <w:ind w:left="34" w:right="70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 xml:space="preserve">The post holder is expected to show excellent time management skills to ensure that while fulfilling all immediate tasks they are also paying attention to </w:t>
            </w:r>
            <w:r w:rsidR="00715E01">
              <w:rPr>
                <w:rFonts w:ascii="Arial" w:hAnsi="Arial" w:cs="Arial"/>
                <w:sz w:val="22"/>
                <w:szCs w:val="22"/>
              </w:rPr>
              <w:t>webinars and tasks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that are in the future to ensure they stay on deadline.</w:t>
            </w:r>
          </w:p>
        </w:tc>
        <w:tc>
          <w:tcPr>
            <w:tcW w:w="8394" w:type="dxa"/>
            <w:vMerge w:val="restart"/>
          </w:tcPr>
          <w:p w:rsidR="00D20D35" w:rsidRDefault="00D20D35" w:rsidP="00990BF3">
            <w:pPr>
              <w:pStyle w:val="BodyText"/>
              <w:ind w:left="1080" w:hanging="1046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Organisation chart</w:t>
            </w:r>
          </w:p>
          <w:p w:rsidR="00D20D35" w:rsidRDefault="00D20D35" w:rsidP="00990BF3">
            <w:pPr>
              <w:pStyle w:val="BodyText"/>
              <w:ind w:left="1080" w:hanging="1046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  <w:p w:rsidR="00D20D35" w:rsidRPr="000F59DB" w:rsidRDefault="00715E01" w:rsidP="00990BF3">
            <w:pPr>
              <w:pStyle w:val="BodyText"/>
              <w:ind w:left="1080" w:hanging="1046"/>
              <w:jc w:val="both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715E01">
              <w:rPr>
                <w:rFonts w:ascii="Arial" w:hAnsi="Arial" w:cs="Arial"/>
                <w:b/>
                <w:bCs/>
                <w:noProof/>
                <w:color w:val="0D0D0D"/>
                <w:sz w:val="22"/>
                <w:szCs w:val="22"/>
                <w:lang w:eastAsia="zh-CN"/>
              </w:rPr>
              <w:drawing>
                <wp:inline distT="0" distB="0" distL="0" distR="0">
                  <wp:extent cx="4641215" cy="2647950"/>
                  <wp:effectExtent l="19050" t="0" r="26035" b="0"/>
                  <wp:docPr id="8" name="Diagra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D20D35" w:rsidRPr="000F59DB" w:rsidTr="00715E01">
        <w:trPr>
          <w:trHeight w:val="1408"/>
        </w:trPr>
        <w:tc>
          <w:tcPr>
            <w:tcW w:w="7540" w:type="dxa"/>
            <w:tcBorders>
              <w:bottom w:val="single" w:sz="4" w:space="0" w:color="auto"/>
            </w:tcBorders>
          </w:tcPr>
          <w:p w:rsidR="00D20D35" w:rsidRPr="00A701D9" w:rsidRDefault="00D20D35" w:rsidP="00A701D9">
            <w:pPr>
              <w:pStyle w:val="BodyText"/>
              <w:ind w:left="34" w:right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A701D9">
              <w:rPr>
                <w:rFonts w:ascii="Arial" w:hAnsi="Arial" w:cs="Arial"/>
                <w:b/>
                <w:color w:val="0D0D0D"/>
                <w:sz w:val="22"/>
                <w:szCs w:val="22"/>
              </w:rPr>
              <w:t>Dimensions</w:t>
            </w: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 xml:space="preserve">The post-holder will be required to work as part of </w:t>
            </w:r>
            <w:r>
              <w:rPr>
                <w:rFonts w:ascii="Arial" w:hAnsi="Arial" w:cs="Arial"/>
                <w:sz w:val="22"/>
                <w:szCs w:val="22"/>
              </w:rPr>
              <w:t>a small</w:t>
            </w:r>
            <w:r w:rsidR="00715E01">
              <w:rPr>
                <w:rFonts w:ascii="Arial" w:hAnsi="Arial" w:cs="Arial"/>
                <w:sz w:val="22"/>
                <w:szCs w:val="22"/>
              </w:rPr>
              <w:t>,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busy team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So while the post-holder will be expected to work well as a member </w:t>
            </w:r>
            <w:r w:rsidR="00715E01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a team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they will also be expected to work on </w:t>
            </w:r>
            <w:r w:rsidR="00715E01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own initiative. </w:t>
            </w: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>The team as a whole is respon</w:t>
            </w:r>
            <w:r>
              <w:rPr>
                <w:rFonts w:ascii="Arial" w:hAnsi="Arial" w:cs="Arial"/>
                <w:sz w:val="22"/>
                <w:szCs w:val="22"/>
              </w:rPr>
              <w:t xml:space="preserve">sible for organising more than </w:t>
            </w:r>
            <w:r w:rsidR="00AD250C">
              <w:rPr>
                <w:rFonts w:ascii="Arial" w:hAnsi="Arial" w:cs="Arial"/>
                <w:sz w:val="22"/>
                <w:szCs w:val="22"/>
              </w:rPr>
              <w:t>100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FF5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webinars and online training courses each </w:t>
            </w:r>
            <w:r w:rsidRPr="00A57091">
              <w:rPr>
                <w:rFonts w:ascii="Arial" w:hAnsi="Arial" w:cs="Arial"/>
                <w:sz w:val="22"/>
                <w:szCs w:val="22"/>
              </w:rPr>
              <w:t>year.</w:t>
            </w: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  <w:r w:rsidRPr="00A57091">
              <w:rPr>
                <w:rFonts w:ascii="Arial" w:hAnsi="Arial" w:cs="Arial"/>
                <w:sz w:val="22"/>
                <w:szCs w:val="22"/>
              </w:rPr>
              <w:t xml:space="preserve">The post-holder will be expected to liaise with and manage relationships with people at varying levels from a wide range of teams within the Law Society and external speakers, sponsors, delegates and suppliers. They </w:t>
            </w:r>
            <w:r w:rsidRPr="00A57091">
              <w:rPr>
                <w:rFonts w:ascii="Arial" w:hAnsi="Arial" w:cs="Arial"/>
                <w:sz w:val="22"/>
                <w:szCs w:val="22"/>
              </w:rPr>
              <w:lastRenderedPageBreak/>
              <w:t xml:space="preserve">will be expected to interact appropriately and communicate effectively with people from all levels from across the organisation as well as senior professionals who </w:t>
            </w:r>
            <w:r w:rsidR="00715E01">
              <w:rPr>
                <w:rFonts w:ascii="Arial" w:hAnsi="Arial" w:cs="Arial"/>
                <w:sz w:val="22"/>
                <w:szCs w:val="22"/>
              </w:rPr>
              <w:t>deliver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15E01">
              <w:rPr>
                <w:rFonts w:ascii="Arial" w:hAnsi="Arial" w:cs="Arial"/>
                <w:sz w:val="22"/>
                <w:szCs w:val="22"/>
              </w:rPr>
              <w:t>book onto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15E01">
              <w:rPr>
                <w:rFonts w:ascii="Arial" w:hAnsi="Arial" w:cs="Arial"/>
                <w:sz w:val="22"/>
                <w:szCs w:val="22"/>
              </w:rPr>
              <w:t>webinars</w:t>
            </w:r>
            <w:r w:rsidRPr="00A57091">
              <w:rPr>
                <w:rFonts w:ascii="Arial" w:hAnsi="Arial" w:cs="Arial"/>
                <w:sz w:val="22"/>
                <w:szCs w:val="22"/>
              </w:rPr>
              <w:t xml:space="preserve"> organised by the team.</w:t>
            </w:r>
          </w:p>
          <w:p w:rsidR="00297F3A" w:rsidRPr="00A57091" w:rsidRDefault="00297F3A" w:rsidP="00297F3A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D35" w:rsidRPr="00297F3A" w:rsidRDefault="00715E01" w:rsidP="00715E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post holder will have some responsibility for </w:t>
            </w:r>
            <w:r w:rsidR="00297F3A" w:rsidRPr="00A57091">
              <w:rPr>
                <w:rFonts w:ascii="Arial" w:hAnsi="Arial" w:cs="Arial"/>
                <w:sz w:val="22"/>
                <w:szCs w:val="22"/>
              </w:rPr>
              <w:t>issuing invoices, handling POs, refunds, credit card payments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97F3A" w:rsidRPr="00A57091">
              <w:rPr>
                <w:rFonts w:ascii="Arial" w:hAnsi="Arial" w:cs="Arial"/>
                <w:sz w:val="22"/>
                <w:szCs w:val="22"/>
              </w:rPr>
              <w:t xml:space="preserve"> payment reconcilia</w:t>
            </w:r>
            <w:r w:rsidR="00297F3A">
              <w:rPr>
                <w:rFonts w:ascii="Arial" w:hAnsi="Arial" w:cs="Arial"/>
                <w:sz w:val="22"/>
                <w:szCs w:val="22"/>
              </w:rPr>
              <w:t xml:space="preserve">tion and issuing credit notes. </w:t>
            </w:r>
          </w:p>
        </w:tc>
        <w:tc>
          <w:tcPr>
            <w:tcW w:w="8394" w:type="dxa"/>
            <w:vMerge/>
            <w:tcBorders>
              <w:bottom w:val="single" w:sz="4" w:space="0" w:color="auto"/>
            </w:tcBorders>
          </w:tcPr>
          <w:p w:rsidR="00D20D35" w:rsidRPr="00A701D9" w:rsidRDefault="00D20D35" w:rsidP="00A701D9">
            <w:pPr>
              <w:pStyle w:val="BodyText"/>
              <w:ind w:left="34" w:right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</w:tr>
    </w:tbl>
    <w:p w:rsidR="00182C10" w:rsidRPr="007D7DCF" w:rsidRDefault="00182C10" w:rsidP="00040544">
      <w:pPr>
        <w:rPr>
          <w:rFonts w:ascii="Arial" w:hAnsi="Arial" w:cs="Arial"/>
          <w:color w:val="0D0D0D"/>
          <w:sz w:val="22"/>
          <w:szCs w:val="22"/>
        </w:rPr>
      </w:pPr>
    </w:p>
    <w:sectPr w:rsidR="00182C10" w:rsidRPr="007D7DCF" w:rsidSect="00D20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6840" w:h="11907" w:orient="landscape" w:code="9"/>
      <w:pgMar w:top="2694" w:right="720" w:bottom="720" w:left="720" w:header="142" w:footer="561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9D" w:rsidRDefault="00D9559D">
      <w:r>
        <w:separator/>
      </w:r>
    </w:p>
  </w:endnote>
  <w:endnote w:type="continuationSeparator" w:id="0">
    <w:p w:rsidR="00D9559D" w:rsidRDefault="00D9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Default="00D9559D">
    <w:pPr>
      <w:pStyle w:val="Footer"/>
    </w:pPr>
    <w:r>
      <w:rPr>
        <w:noProof/>
        <w:lang w:eastAsia="zh-CN"/>
      </w:rPr>
      <w:drawing>
        <wp:inline distT="0" distB="0" distL="0" distR="0">
          <wp:extent cx="8372475" cy="542925"/>
          <wp:effectExtent l="19050" t="0" r="9525" b="0"/>
          <wp:docPr id="5" name="Picture 6" descr="LS-LH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Default="00D9559D">
    <w:pPr>
      <w:pStyle w:val="Footer"/>
    </w:pPr>
    <w:r>
      <w:rPr>
        <w:noProof/>
        <w:lang w:eastAsia="zh-CN"/>
      </w:rPr>
      <w:drawing>
        <wp:inline distT="0" distB="0" distL="0" distR="0">
          <wp:extent cx="8372475" cy="542925"/>
          <wp:effectExtent l="19050" t="0" r="9525" b="0"/>
          <wp:docPr id="6" name="Picture 6" descr="LS-LH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Default="00D9559D">
    <w:pPr>
      <w:pStyle w:val="Footer"/>
    </w:pPr>
    <w:r>
      <w:rPr>
        <w:noProof/>
        <w:lang w:eastAsia="zh-CN"/>
      </w:rPr>
      <w:drawing>
        <wp:inline distT="0" distB="0" distL="0" distR="0">
          <wp:extent cx="8372475" cy="542925"/>
          <wp:effectExtent l="19050" t="0" r="9525" b="0"/>
          <wp:docPr id="2" name="Picture 6" descr="LS-LH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S-LH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9D" w:rsidRDefault="00D9559D">
      <w:r>
        <w:separator/>
      </w:r>
    </w:p>
  </w:footnote>
  <w:footnote w:type="continuationSeparator" w:id="0">
    <w:p w:rsidR="00D9559D" w:rsidRDefault="00D95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Default="00D9559D">
    <w:pPr>
      <w:pStyle w:val="Header"/>
    </w:pPr>
    <w:r>
      <w:rPr>
        <w:noProof/>
        <w:lang w:eastAsia="zh-CN"/>
      </w:rPr>
      <w:drawing>
        <wp:inline distT="0" distB="0" distL="0" distR="0">
          <wp:extent cx="8324850" cy="1304925"/>
          <wp:effectExtent l="19050" t="0" r="0" b="0"/>
          <wp:docPr id="3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Pr="000F59DB" w:rsidRDefault="00D9559D" w:rsidP="000F59DB">
    <w:pPr>
      <w:pStyle w:val="Header"/>
      <w:rPr>
        <w:szCs w:val="24"/>
        <w:lang w:val="en-US"/>
      </w:rPr>
    </w:pPr>
    <w:r w:rsidRPr="007354E2">
      <w:rPr>
        <w:rFonts w:ascii="Arial" w:eastAsia="ヒラギノ角ゴ Pro W3" w:hAnsi="Arial"/>
        <w:sz w:val="22"/>
        <w:szCs w:val="22"/>
      </w:rPr>
      <w:t xml:space="preserve"> </w:t>
    </w:r>
  </w:p>
  <w:p w:rsidR="00D9559D" w:rsidRPr="007354E2" w:rsidRDefault="00D9559D" w:rsidP="007354E2">
    <w:pPr>
      <w:jc w:val="both"/>
      <w:rPr>
        <w:rFonts w:ascii="Arial" w:eastAsia="ヒラギノ角ゴ Pro W3" w:hAnsi="Arial"/>
        <w:sz w:val="22"/>
        <w:szCs w:val="22"/>
      </w:rPr>
    </w:pPr>
    <w:r>
      <w:rPr>
        <w:noProof/>
        <w:lang w:eastAsia="zh-CN"/>
      </w:rPr>
      <w:drawing>
        <wp:inline distT="0" distB="0" distL="0" distR="0">
          <wp:extent cx="8324850" cy="1304925"/>
          <wp:effectExtent l="19050" t="0" r="0" b="0"/>
          <wp:docPr id="4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9D" w:rsidRDefault="00D9559D">
    <w:pPr>
      <w:pStyle w:val="Header"/>
    </w:pPr>
    <w:r>
      <w:rPr>
        <w:noProof/>
        <w:lang w:eastAsia="zh-CN"/>
      </w:rPr>
      <w:drawing>
        <wp:inline distT="0" distB="0" distL="0" distR="0">
          <wp:extent cx="8324850" cy="1304925"/>
          <wp:effectExtent l="19050" t="0" r="0" b="0"/>
          <wp:docPr id="1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B53"/>
    <w:multiLevelType w:val="hybridMultilevel"/>
    <w:tmpl w:val="8EFE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9D1"/>
    <w:multiLevelType w:val="hybridMultilevel"/>
    <w:tmpl w:val="804696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255DF4"/>
    <w:multiLevelType w:val="hybridMultilevel"/>
    <w:tmpl w:val="55EA87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FE038C"/>
    <w:multiLevelType w:val="hybridMultilevel"/>
    <w:tmpl w:val="46802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30AFA"/>
    <w:multiLevelType w:val="hybridMultilevel"/>
    <w:tmpl w:val="A86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B15"/>
    <w:multiLevelType w:val="hybridMultilevel"/>
    <w:tmpl w:val="2BAE302A"/>
    <w:lvl w:ilvl="0" w:tplc="08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6">
    <w:nsid w:val="4CAD4982"/>
    <w:multiLevelType w:val="hybridMultilevel"/>
    <w:tmpl w:val="C68C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222E"/>
    <w:multiLevelType w:val="hybridMultilevel"/>
    <w:tmpl w:val="0AC8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B731D"/>
    <w:multiLevelType w:val="hybridMultilevel"/>
    <w:tmpl w:val="D384E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CA3A1A"/>
    <w:multiLevelType w:val="hybridMultilevel"/>
    <w:tmpl w:val="5C1E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1">
    <w:nsid w:val="645C5B77"/>
    <w:multiLevelType w:val="hybridMultilevel"/>
    <w:tmpl w:val="4306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Dzutaqshiri" w:val="(c)Hikmat Sudrajat, Bandung, April 1996"/>
  </w:docVars>
  <w:rsids>
    <w:rsidRoot w:val="00570793"/>
    <w:rsid w:val="0000570A"/>
    <w:rsid w:val="00014091"/>
    <w:rsid w:val="00024891"/>
    <w:rsid w:val="000254FF"/>
    <w:rsid w:val="00032720"/>
    <w:rsid w:val="00040544"/>
    <w:rsid w:val="00046E0C"/>
    <w:rsid w:val="00073DC1"/>
    <w:rsid w:val="000760CD"/>
    <w:rsid w:val="00083C82"/>
    <w:rsid w:val="000A05AA"/>
    <w:rsid w:val="000A10D3"/>
    <w:rsid w:val="000A4CC1"/>
    <w:rsid w:val="000B3FB1"/>
    <w:rsid w:val="000D308B"/>
    <w:rsid w:val="000F59DB"/>
    <w:rsid w:val="000F5E4A"/>
    <w:rsid w:val="000F6FCA"/>
    <w:rsid w:val="00111560"/>
    <w:rsid w:val="0011743D"/>
    <w:rsid w:val="001426B9"/>
    <w:rsid w:val="00182C10"/>
    <w:rsid w:val="0018794D"/>
    <w:rsid w:val="001A5C13"/>
    <w:rsid w:val="001B7931"/>
    <w:rsid w:val="001C0F39"/>
    <w:rsid w:val="001C5607"/>
    <w:rsid w:val="001D03A2"/>
    <w:rsid w:val="00206E95"/>
    <w:rsid w:val="00210E67"/>
    <w:rsid w:val="002270D8"/>
    <w:rsid w:val="0026386A"/>
    <w:rsid w:val="00290F0B"/>
    <w:rsid w:val="00294A75"/>
    <w:rsid w:val="00297F3A"/>
    <w:rsid w:val="002A2FF5"/>
    <w:rsid w:val="002B44F7"/>
    <w:rsid w:val="002C11AF"/>
    <w:rsid w:val="002C2C99"/>
    <w:rsid w:val="002C3C33"/>
    <w:rsid w:val="002D7D51"/>
    <w:rsid w:val="002E1ED7"/>
    <w:rsid w:val="002E2402"/>
    <w:rsid w:val="002E323D"/>
    <w:rsid w:val="002E36C4"/>
    <w:rsid w:val="002F4894"/>
    <w:rsid w:val="002F7C61"/>
    <w:rsid w:val="00304700"/>
    <w:rsid w:val="00332478"/>
    <w:rsid w:val="00350B84"/>
    <w:rsid w:val="00354682"/>
    <w:rsid w:val="0035478E"/>
    <w:rsid w:val="003607EF"/>
    <w:rsid w:val="0036752D"/>
    <w:rsid w:val="00393AE6"/>
    <w:rsid w:val="003A14FF"/>
    <w:rsid w:val="003A6C17"/>
    <w:rsid w:val="003B135C"/>
    <w:rsid w:val="003B3485"/>
    <w:rsid w:val="003B5973"/>
    <w:rsid w:val="003C280A"/>
    <w:rsid w:val="003C690C"/>
    <w:rsid w:val="003C728A"/>
    <w:rsid w:val="003D2D79"/>
    <w:rsid w:val="003D5F80"/>
    <w:rsid w:val="003F11F1"/>
    <w:rsid w:val="0040018F"/>
    <w:rsid w:val="00406B57"/>
    <w:rsid w:val="00407901"/>
    <w:rsid w:val="00413BF5"/>
    <w:rsid w:val="0043007E"/>
    <w:rsid w:val="00431FEC"/>
    <w:rsid w:val="00446E7D"/>
    <w:rsid w:val="00447A6F"/>
    <w:rsid w:val="004734AA"/>
    <w:rsid w:val="00475B91"/>
    <w:rsid w:val="004815DA"/>
    <w:rsid w:val="00495334"/>
    <w:rsid w:val="004A5999"/>
    <w:rsid w:val="004A7B05"/>
    <w:rsid w:val="004B3D7C"/>
    <w:rsid w:val="004C08A5"/>
    <w:rsid w:val="004C0E19"/>
    <w:rsid w:val="004C3CFB"/>
    <w:rsid w:val="004C5A7A"/>
    <w:rsid w:val="004F2B25"/>
    <w:rsid w:val="004F589C"/>
    <w:rsid w:val="00505F66"/>
    <w:rsid w:val="00514771"/>
    <w:rsid w:val="005253A3"/>
    <w:rsid w:val="00566130"/>
    <w:rsid w:val="005662BB"/>
    <w:rsid w:val="00570793"/>
    <w:rsid w:val="00572E4E"/>
    <w:rsid w:val="0057489D"/>
    <w:rsid w:val="00586A31"/>
    <w:rsid w:val="00595E81"/>
    <w:rsid w:val="0059737D"/>
    <w:rsid w:val="005B226B"/>
    <w:rsid w:val="005C2F20"/>
    <w:rsid w:val="005D062E"/>
    <w:rsid w:val="00602750"/>
    <w:rsid w:val="00620181"/>
    <w:rsid w:val="00660C51"/>
    <w:rsid w:val="006653E0"/>
    <w:rsid w:val="0069226E"/>
    <w:rsid w:val="00696640"/>
    <w:rsid w:val="006A1896"/>
    <w:rsid w:val="006B534A"/>
    <w:rsid w:val="006E33D9"/>
    <w:rsid w:val="006E6042"/>
    <w:rsid w:val="006F56D7"/>
    <w:rsid w:val="00707C90"/>
    <w:rsid w:val="00715B4D"/>
    <w:rsid w:val="00715E01"/>
    <w:rsid w:val="007246F4"/>
    <w:rsid w:val="00730616"/>
    <w:rsid w:val="007310D9"/>
    <w:rsid w:val="00732D66"/>
    <w:rsid w:val="007354E2"/>
    <w:rsid w:val="0075130C"/>
    <w:rsid w:val="00752C07"/>
    <w:rsid w:val="00757AE4"/>
    <w:rsid w:val="0076383B"/>
    <w:rsid w:val="00782CF0"/>
    <w:rsid w:val="007877E8"/>
    <w:rsid w:val="00787D5F"/>
    <w:rsid w:val="007B66B2"/>
    <w:rsid w:val="007C5E32"/>
    <w:rsid w:val="007D2774"/>
    <w:rsid w:val="007D3BAD"/>
    <w:rsid w:val="007D648F"/>
    <w:rsid w:val="007D7DCF"/>
    <w:rsid w:val="007F60EA"/>
    <w:rsid w:val="008011BE"/>
    <w:rsid w:val="0082166D"/>
    <w:rsid w:val="0084087B"/>
    <w:rsid w:val="00846510"/>
    <w:rsid w:val="00847164"/>
    <w:rsid w:val="00883F50"/>
    <w:rsid w:val="0089099A"/>
    <w:rsid w:val="008E550A"/>
    <w:rsid w:val="008E7064"/>
    <w:rsid w:val="008F6AF3"/>
    <w:rsid w:val="00915E1C"/>
    <w:rsid w:val="00916777"/>
    <w:rsid w:val="00920B5C"/>
    <w:rsid w:val="00920C86"/>
    <w:rsid w:val="00934A3E"/>
    <w:rsid w:val="00943924"/>
    <w:rsid w:val="00972CBC"/>
    <w:rsid w:val="00990BF3"/>
    <w:rsid w:val="0099769E"/>
    <w:rsid w:val="009A340E"/>
    <w:rsid w:val="009B2A9B"/>
    <w:rsid w:val="009C1878"/>
    <w:rsid w:val="009C19B4"/>
    <w:rsid w:val="009C528E"/>
    <w:rsid w:val="009D779F"/>
    <w:rsid w:val="009F18C7"/>
    <w:rsid w:val="00A01B54"/>
    <w:rsid w:val="00A14A74"/>
    <w:rsid w:val="00A17C75"/>
    <w:rsid w:val="00A202AA"/>
    <w:rsid w:val="00A22A5F"/>
    <w:rsid w:val="00A23E46"/>
    <w:rsid w:val="00A701D9"/>
    <w:rsid w:val="00A716C3"/>
    <w:rsid w:val="00A73AEA"/>
    <w:rsid w:val="00A844F4"/>
    <w:rsid w:val="00A92DF0"/>
    <w:rsid w:val="00A976D0"/>
    <w:rsid w:val="00AB0172"/>
    <w:rsid w:val="00AC7087"/>
    <w:rsid w:val="00AD250C"/>
    <w:rsid w:val="00AD3C8B"/>
    <w:rsid w:val="00AF18E4"/>
    <w:rsid w:val="00AF2081"/>
    <w:rsid w:val="00AF7DA6"/>
    <w:rsid w:val="00B02E38"/>
    <w:rsid w:val="00B042C3"/>
    <w:rsid w:val="00B147AA"/>
    <w:rsid w:val="00B14CE5"/>
    <w:rsid w:val="00B23AF9"/>
    <w:rsid w:val="00B25EA5"/>
    <w:rsid w:val="00B26B57"/>
    <w:rsid w:val="00B31F90"/>
    <w:rsid w:val="00B3783A"/>
    <w:rsid w:val="00B40008"/>
    <w:rsid w:val="00B5143E"/>
    <w:rsid w:val="00B56FF7"/>
    <w:rsid w:val="00B663AF"/>
    <w:rsid w:val="00B67123"/>
    <w:rsid w:val="00B967BF"/>
    <w:rsid w:val="00B96E28"/>
    <w:rsid w:val="00BA6740"/>
    <w:rsid w:val="00BB0305"/>
    <w:rsid w:val="00BB4D08"/>
    <w:rsid w:val="00BB5F8D"/>
    <w:rsid w:val="00BD0E22"/>
    <w:rsid w:val="00BD37D9"/>
    <w:rsid w:val="00BE27CD"/>
    <w:rsid w:val="00BE33C3"/>
    <w:rsid w:val="00C00470"/>
    <w:rsid w:val="00C06770"/>
    <w:rsid w:val="00C20A00"/>
    <w:rsid w:val="00C225BC"/>
    <w:rsid w:val="00C243BF"/>
    <w:rsid w:val="00C321EE"/>
    <w:rsid w:val="00C61E32"/>
    <w:rsid w:val="00C67114"/>
    <w:rsid w:val="00C7371C"/>
    <w:rsid w:val="00C74AA3"/>
    <w:rsid w:val="00CB34F5"/>
    <w:rsid w:val="00CB6F48"/>
    <w:rsid w:val="00CD3BA8"/>
    <w:rsid w:val="00CF6FE8"/>
    <w:rsid w:val="00D0423E"/>
    <w:rsid w:val="00D20CC1"/>
    <w:rsid w:val="00D20D35"/>
    <w:rsid w:val="00D22852"/>
    <w:rsid w:val="00D251D3"/>
    <w:rsid w:val="00D43A1C"/>
    <w:rsid w:val="00D50B21"/>
    <w:rsid w:val="00D54464"/>
    <w:rsid w:val="00D56C4F"/>
    <w:rsid w:val="00D62848"/>
    <w:rsid w:val="00D63344"/>
    <w:rsid w:val="00D83800"/>
    <w:rsid w:val="00D9161A"/>
    <w:rsid w:val="00D9559D"/>
    <w:rsid w:val="00DA6979"/>
    <w:rsid w:val="00DA7E95"/>
    <w:rsid w:val="00DB2A9C"/>
    <w:rsid w:val="00DB3A10"/>
    <w:rsid w:val="00DB5098"/>
    <w:rsid w:val="00DB7D5F"/>
    <w:rsid w:val="00DC235A"/>
    <w:rsid w:val="00DC6CF9"/>
    <w:rsid w:val="00DD344D"/>
    <w:rsid w:val="00DD3CC3"/>
    <w:rsid w:val="00DD4F2E"/>
    <w:rsid w:val="00DF1FAA"/>
    <w:rsid w:val="00E26C0A"/>
    <w:rsid w:val="00E276E4"/>
    <w:rsid w:val="00E312B7"/>
    <w:rsid w:val="00E4721C"/>
    <w:rsid w:val="00E508CC"/>
    <w:rsid w:val="00E5764C"/>
    <w:rsid w:val="00E6411A"/>
    <w:rsid w:val="00E65921"/>
    <w:rsid w:val="00E673F2"/>
    <w:rsid w:val="00E94FA9"/>
    <w:rsid w:val="00E96789"/>
    <w:rsid w:val="00EA3746"/>
    <w:rsid w:val="00EB232F"/>
    <w:rsid w:val="00EB2BE0"/>
    <w:rsid w:val="00EB74B1"/>
    <w:rsid w:val="00EC6FDA"/>
    <w:rsid w:val="00ED469F"/>
    <w:rsid w:val="00ED748E"/>
    <w:rsid w:val="00EE6FA0"/>
    <w:rsid w:val="00F27A2C"/>
    <w:rsid w:val="00F568A2"/>
    <w:rsid w:val="00F65CF3"/>
    <w:rsid w:val="00F85C49"/>
    <w:rsid w:val="00FA1D00"/>
    <w:rsid w:val="00FA7231"/>
    <w:rsid w:val="00FD2C8B"/>
    <w:rsid w:val="00FE1E1A"/>
    <w:rsid w:val="00FE2A48"/>
    <w:rsid w:val="00FE5743"/>
    <w:rsid w:val="00FF0E2A"/>
    <w:rsid w:val="00FF4438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06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30616"/>
    <w:pPr>
      <w:keepNext/>
      <w:ind w:right="-175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0616"/>
    <w:pPr>
      <w:keepNext/>
      <w:ind w:right="-1756"/>
      <w:outlineLvl w:val="2"/>
    </w:pPr>
  </w:style>
  <w:style w:type="paragraph" w:styleId="Heading4">
    <w:name w:val="heading 4"/>
    <w:basedOn w:val="Normal"/>
    <w:next w:val="Normal"/>
    <w:qFormat/>
    <w:rsid w:val="0073061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30616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rsid w:val="00730616"/>
    <w:pPr>
      <w:keepNext/>
      <w:ind w:firstLine="34"/>
      <w:outlineLvl w:val="5"/>
    </w:pPr>
  </w:style>
  <w:style w:type="paragraph" w:styleId="Heading7">
    <w:name w:val="heading 7"/>
    <w:basedOn w:val="Normal"/>
    <w:next w:val="Normal"/>
    <w:qFormat/>
    <w:rsid w:val="00730616"/>
    <w:pPr>
      <w:keepNext/>
      <w:ind w:right="-1756" w:firstLine="45"/>
      <w:outlineLvl w:val="6"/>
    </w:pPr>
  </w:style>
  <w:style w:type="paragraph" w:styleId="Heading8">
    <w:name w:val="heading 8"/>
    <w:basedOn w:val="Normal"/>
    <w:next w:val="Normal"/>
    <w:qFormat/>
    <w:rsid w:val="00730616"/>
    <w:pPr>
      <w:keepNext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061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7306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061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30616"/>
    <w:pPr>
      <w:jc w:val="center"/>
    </w:pPr>
    <w:rPr>
      <w:b/>
    </w:rPr>
  </w:style>
  <w:style w:type="paragraph" w:styleId="Subtitle">
    <w:name w:val="Subtitle"/>
    <w:basedOn w:val="Normal"/>
    <w:qFormat/>
    <w:rsid w:val="00730616"/>
    <w:pPr>
      <w:jc w:val="center"/>
    </w:pPr>
    <w:rPr>
      <w:b/>
    </w:rPr>
  </w:style>
  <w:style w:type="paragraph" w:styleId="BodyText2">
    <w:name w:val="Body Text 2"/>
    <w:basedOn w:val="Normal"/>
    <w:rsid w:val="00730616"/>
  </w:style>
  <w:style w:type="paragraph" w:styleId="BodyText">
    <w:name w:val="Body Text"/>
    <w:basedOn w:val="Normal"/>
    <w:rsid w:val="00730616"/>
    <w:pPr>
      <w:ind w:right="-1756"/>
    </w:pPr>
    <w:rPr>
      <w:sz w:val="20"/>
    </w:rPr>
  </w:style>
  <w:style w:type="paragraph" w:styleId="BodyText3">
    <w:name w:val="Body Text 3"/>
    <w:basedOn w:val="Normal"/>
    <w:rsid w:val="00730616"/>
    <w:pPr>
      <w:numPr>
        <w:ilvl w:val="12"/>
      </w:numPr>
      <w:tabs>
        <w:tab w:val="left" w:pos="9360"/>
      </w:tabs>
      <w:ind w:right="-1756"/>
      <w:jc w:val="both"/>
    </w:pPr>
    <w:rPr>
      <w:sz w:val="22"/>
    </w:rPr>
  </w:style>
  <w:style w:type="paragraph" w:styleId="BlockText">
    <w:name w:val="Block Text"/>
    <w:basedOn w:val="Normal"/>
    <w:rsid w:val="00730616"/>
    <w:pPr>
      <w:tabs>
        <w:tab w:val="left" w:pos="450"/>
      </w:tabs>
      <w:ind w:left="360" w:right="-617" w:hanging="315"/>
    </w:pPr>
    <w:rPr>
      <w:sz w:val="22"/>
    </w:rPr>
  </w:style>
  <w:style w:type="paragraph" w:styleId="BodyTextIndent">
    <w:name w:val="Body Text Indent"/>
    <w:basedOn w:val="Normal"/>
    <w:rsid w:val="00730616"/>
    <w:pPr>
      <w:ind w:left="2880"/>
      <w:jc w:val="center"/>
    </w:pPr>
    <w:rPr>
      <w:sz w:val="20"/>
      <w:lang w:val="en-US"/>
    </w:rPr>
  </w:style>
  <w:style w:type="paragraph" w:styleId="DocumentMap">
    <w:name w:val="Document Map"/>
    <w:basedOn w:val="Normal"/>
    <w:semiHidden/>
    <w:rsid w:val="00730616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730616"/>
    <w:pPr>
      <w:ind w:left="-1276"/>
    </w:pPr>
    <w:rPr>
      <w:b/>
      <w:sz w:val="28"/>
      <w:u w:val="single"/>
    </w:rPr>
  </w:style>
  <w:style w:type="paragraph" w:styleId="CommentText">
    <w:name w:val="annotation text"/>
    <w:basedOn w:val="Normal"/>
    <w:semiHidden/>
    <w:rsid w:val="00730616"/>
    <w:rPr>
      <w:sz w:val="20"/>
    </w:rPr>
  </w:style>
  <w:style w:type="paragraph" w:styleId="BalloonText">
    <w:name w:val="Balloon Text"/>
    <w:basedOn w:val="Normal"/>
    <w:semiHidden/>
    <w:rsid w:val="00206E95"/>
    <w:rPr>
      <w:rFonts w:ascii="Tahoma" w:hAnsi="Tahoma" w:cs="Tahoma"/>
      <w:sz w:val="16"/>
      <w:szCs w:val="16"/>
    </w:rPr>
  </w:style>
  <w:style w:type="numbering" w:customStyle="1" w:styleId="HayGroupNumberingList">
    <w:name w:val="Hay Group Numbering List"/>
    <w:rsid w:val="00083C82"/>
    <w:pPr>
      <w:numPr>
        <w:numId w:val="1"/>
      </w:numPr>
    </w:pPr>
  </w:style>
  <w:style w:type="table" w:styleId="TableGrid">
    <w:name w:val="Table Grid"/>
    <w:basedOn w:val="TableNormal"/>
    <w:rsid w:val="0011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20C8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0C8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59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7F3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27A9D9-BE23-46DD-87E2-44442EFBE5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650D294-C9DC-4101-9D55-49F59A820E02}">
      <dgm:prSet phldrT="[Text]"/>
      <dgm:spPr>
        <a:noFill/>
        <a:ln w="12700">
          <a:solidFill>
            <a:schemeClr val="tx1"/>
          </a:solidFill>
        </a:ln>
        <a:effectLst/>
      </dgm:spPr>
      <dgm:t>
        <a:bodyPr/>
        <a:lstStyle/>
        <a:p>
          <a:r>
            <a:rPr lang="en-GB" b="1"/>
            <a:t>Content Manager</a:t>
          </a:r>
        </a:p>
      </dgm:t>
    </dgm:pt>
    <dgm:pt modelId="{4E3806F4-E985-4074-9DC0-C4F5F026A371}" type="parTrans" cxnId="{F8842DA8-44E7-4BE5-9962-90CD6ED2D263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5C9AD96-C0C0-42A9-9668-AAFE842644DE}" type="sibTrans" cxnId="{F8842DA8-44E7-4BE5-9962-90CD6ED2D263}">
      <dgm:prSet/>
      <dgm:spPr/>
      <dgm:t>
        <a:bodyPr/>
        <a:lstStyle/>
        <a:p>
          <a:endParaRPr lang="en-GB"/>
        </a:p>
      </dgm:t>
    </dgm:pt>
    <dgm:pt modelId="{CCB98C2D-E159-4BB3-B8FD-0A91BFB1D600}">
      <dgm:prSet phldrT="[Text]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Commissioning Manager</a:t>
          </a:r>
          <a:endParaRPr lang="en-GB"/>
        </a:p>
      </dgm:t>
    </dgm:pt>
    <dgm:pt modelId="{BD4E4D71-9F1C-4558-95E5-1D9FA19AD946}" type="parTrans" cxnId="{02FAC929-D53D-4C80-BBDA-21DD433A895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5039A28-FC30-4410-85E0-6056A5872321}" type="sibTrans" cxnId="{02FAC929-D53D-4C80-BBDA-21DD433A8957}">
      <dgm:prSet/>
      <dgm:spPr/>
      <dgm:t>
        <a:bodyPr/>
        <a:lstStyle/>
        <a:p>
          <a:endParaRPr lang="en-GB"/>
        </a:p>
      </dgm:t>
    </dgm:pt>
    <dgm:pt modelId="{280B951B-1783-4982-910B-452C40CA64B9}">
      <dgm:prSet phldrT="[Text]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Commissioning Editor</a:t>
          </a:r>
          <a:endParaRPr lang="en-GB"/>
        </a:p>
      </dgm:t>
    </dgm:pt>
    <dgm:pt modelId="{B90A756F-763C-48A4-AA42-124D67973AC9}" type="parTrans" cxnId="{8B6A54F9-FB1F-4B3A-9D9D-131B7B1619C2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A98B1FB-9A8E-4AF1-96B1-FE2AE8024C2D}" type="sibTrans" cxnId="{8B6A54F9-FB1F-4B3A-9D9D-131B7B1619C2}">
      <dgm:prSet/>
      <dgm:spPr/>
      <dgm:t>
        <a:bodyPr/>
        <a:lstStyle/>
        <a:p>
          <a:endParaRPr lang="en-GB"/>
        </a:p>
      </dgm:t>
    </dgm:pt>
    <dgm:pt modelId="{5F5DF46E-BDAD-4014-B515-4D838A3E9EE3}">
      <dgm:prSet phldrT="[Text]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Commissioning Editor</a:t>
          </a:r>
          <a:endParaRPr lang="en-GB"/>
        </a:p>
      </dgm:t>
    </dgm:pt>
    <dgm:pt modelId="{FD87ADBB-3269-4FCF-836B-C0EA60C5401D}" type="parTrans" cxnId="{DE951DCB-9F85-44B4-B21D-748971F6A1BA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07A91FC-20E2-4613-A155-760684B324F9}" type="sibTrans" cxnId="{DE951DCB-9F85-44B4-B21D-748971F6A1BA}">
      <dgm:prSet/>
      <dgm:spPr/>
      <dgm:t>
        <a:bodyPr/>
        <a:lstStyle/>
        <a:p>
          <a:endParaRPr lang="en-GB"/>
        </a:p>
      </dgm:t>
    </dgm:pt>
    <dgm:pt modelId="{AB7BD470-ED72-442C-83E8-875E840D05C0}">
      <dgm:prSet phldrT="[Text]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Editorial and Production Manager</a:t>
          </a:r>
          <a:endParaRPr lang="en-GB"/>
        </a:p>
      </dgm:t>
    </dgm:pt>
    <dgm:pt modelId="{11E7FF99-C86E-450F-95C5-E96E387D9B19}" type="sibTrans" cxnId="{74E7093E-6FBA-4516-ACFB-CD77067BDAD6}">
      <dgm:prSet/>
      <dgm:spPr/>
      <dgm:t>
        <a:bodyPr/>
        <a:lstStyle/>
        <a:p>
          <a:endParaRPr lang="en-GB"/>
        </a:p>
      </dgm:t>
    </dgm:pt>
    <dgm:pt modelId="{F7881EAC-C577-4B9D-A68A-F7C7B1592A68}" type="parTrans" cxnId="{74E7093E-6FBA-4516-ACFB-CD77067BDAD6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4A27FE1-89F1-4DE5-9333-170E80153CA6}">
      <dgm:prSet phldrT="[Text]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Production Editor</a:t>
          </a:r>
        </a:p>
      </dgm:t>
    </dgm:pt>
    <dgm:pt modelId="{AC1E6C09-DB5A-459A-880A-9FC1E6CE9A7F}" type="sibTrans" cxnId="{E6A35C90-845A-4DD0-8BC6-7CBD4A91D098}">
      <dgm:prSet/>
      <dgm:spPr/>
      <dgm:t>
        <a:bodyPr/>
        <a:lstStyle/>
        <a:p>
          <a:endParaRPr lang="en-GB"/>
        </a:p>
      </dgm:t>
    </dgm:pt>
    <dgm:pt modelId="{62B2DFD4-0D17-49FD-B9E2-FDECAD7A91D8}" type="parTrans" cxnId="{E6A35C90-845A-4DD0-8BC6-7CBD4A91D09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D42A0539-AE9F-4BBA-8A95-470CEFA31E9C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Commissioning Editor - eLearning</a:t>
          </a:r>
          <a:endParaRPr lang="en-GB"/>
        </a:p>
      </dgm:t>
    </dgm:pt>
    <dgm:pt modelId="{7CCF4EFB-0483-4E95-875A-FB3B97A75B86}" type="parTrans" cxnId="{B7B7A035-7363-408E-AF03-08792F0A0F0C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FE75E81E-BC04-46D3-BCE7-1CAA7D22A9EF}" type="sibTrans" cxnId="{B7B7A035-7363-408E-AF03-08792F0A0F0C}">
      <dgm:prSet/>
      <dgm:spPr/>
      <dgm:t>
        <a:bodyPr/>
        <a:lstStyle/>
        <a:p>
          <a:endParaRPr lang="en-GB"/>
        </a:p>
      </dgm:t>
    </dgm:pt>
    <dgm:pt modelId="{31FCEB5F-6934-440C-889A-65F87C3131D0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Senior Programme Officer/PDC Manager</a:t>
          </a:r>
          <a:endParaRPr lang="en-GB"/>
        </a:p>
      </dgm:t>
    </dgm:pt>
    <dgm:pt modelId="{90C649FF-5DC2-4616-8672-8ABF30DB8AF3}" type="parTrans" cxnId="{B314DFEF-1B0F-4B1F-8756-222B776B398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068BB860-CBDA-4D3D-81A4-2410A65B1694}" type="sibTrans" cxnId="{B314DFEF-1B0F-4B1F-8756-222B776B3988}">
      <dgm:prSet/>
      <dgm:spPr/>
      <dgm:t>
        <a:bodyPr/>
        <a:lstStyle/>
        <a:p>
          <a:endParaRPr lang="en-GB"/>
        </a:p>
      </dgm:t>
    </dgm:pt>
    <dgm:pt modelId="{64621ED0-BF4C-4A3F-874A-D70794058B7F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sz="700" b="1"/>
            <a:t>Education and Training Officer</a:t>
          </a:r>
        </a:p>
      </dgm:t>
    </dgm:pt>
    <dgm:pt modelId="{A7994F4E-3BB8-4181-B109-80D6448807DA}" type="parTrans" cxnId="{A762E3AB-9C56-4A96-BABE-1BB1A29BB2FB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A924514-C9F8-4098-BADF-D20AA6D4150B}" type="sibTrans" cxnId="{A762E3AB-9C56-4A96-BABE-1BB1A29BB2FB}">
      <dgm:prSet/>
      <dgm:spPr/>
      <dgm:t>
        <a:bodyPr/>
        <a:lstStyle/>
        <a:p>
          <a:endParaRPr lang="en-GB"/>
        </a:p>
      </dgm:t>
    </dgm:pt>
    <dgm:pt modelId="{FF434F66-D492-4900-9A43-00C636AE739E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Education and Training Coordinator</a:t>
          </a:r>
        </a:p>
      </dgm:t>
    </dgm:pt>
    <dgm:pt modelId="{62AAE88A-051E-4ECF-97DD-3B1A89E75AFB}" type="parTrans" cxnId="{73266C98-12D9-4D82-95E6-0B23A9FC8DA8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BF75136-A07D-4036-9550-4BA3D4E5844F}" type="sibTrans" cxnId="{73266C98-12D9-4D82-95E6-0B23A9FC8DA8}">
      <dgm:prSet/>
      <dgm:spPr/>
      <dgm:t>
        <a:bodyPr/>
        <a:lstStyle/>
        <a:p>
          <a:endParaRPr lang="en-GB"/>
        </a:p>
      </dgm:t>
    </dgm:pt>
    <dgm:pt modelId="{C1312324-9B32-4273-84AE-76E231B782E2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Administrator  - Publications  and Forms</a:t>
          </a:r>
        </a:p>
      </dgm:t>
    </dgm:pt>
    <dgm:pt modelId="{54B07DF8-9EEE-4B7A-8A2D-34693B86E2E6}" type="parTrans" cxnId="{A8630770-3387-47E4-A36B-FD52E865CB22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32CE688-71C7-4AFF-AE3A-83E67FD4F0CD}" type="sibTrans" cxnId="{A8630770-3387-47E4-A36B-FD52E865CB22}">
      <dgm:prSet/>
      <dgm:spPr/>
      <dgm:t>
        <a:bodyPr/>
        <a:lstStyle/>
        <a:p>
          <a:endParaRPr lang="en-GB"/>
        </a:p>
      </dgm:t>
    </dgm:pt>
    <dgm:pt modelId="{CB359895-3AF8-48E6-86B8-03FE005A3AE6}">
      <dgm:prSet/>
      <dgm:spPr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Head of Events and Publishing</a:t>
          </a:r>
        </a:p>
        <a:p>
          <a:endParaRPr lang="en-GB"/>
        </a:p>
      </dgm:t>
    </dgm:pt>
    <dgm:pt modelId="{2AA444F2-5975-44C8-8F43-929913E04773}" type="parTrans" cxnId="{0DDC268D-A3C1-43F8-BFE1-47470B64B687}">
      <dgm:prSet/>
      <dgm:spPr/>
      <dgm:t>
        <a:bodyPr/>
        <a:lstStyle/>
        <a:p>
          <a:endParaRPr lang="en-GB"/>
        </a:p>
      </dgm:t>
    </dgm:pt>
    <dgm:pt modelId="{9ABA42D5-C55E-43D3-A0F3-47D0A84D3C87}" type="sibTrans" cxnId="{0DDC268D-A3C1-43F8-BFE1-47470B64B687}">
      <dgm:prSet/>
      <dgm:spPr/>
      <dgm:t>
        <a:bodyPr/>
        <a:lstStyle/>
        <a:p>
          <a:endParaRPr lang="en-GB"/>
        </a:p>
      </dgm:t>
    </dgm:pt>
    <dgm:pt modelId="{3D04D6ED-6CC4-47FC-9AC0-ABF5FF97C9DE}">
      <dgm:prSet/>
      <dgm:spPr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eLearning Officer</a:t>
          </a:r>
        </a:p>
      </dgm:t>
    </dgm:pt>
    <dgm:pt modelId="{DFDBF5DE-C6E7-492A-8B66-C5008BB413E5}" type="parTrans" cxnId="{C286235A-388E-4941-8C2C-75835AA87A9A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56F9063-4F49-4C5A-9ABA-ABAF4A9D44F7}" type="sibTrans" cxnId="{C286235A-388E-4941-8C2C-75835AA87A9A}">
      <dgm:prSet/>
      <dgm:spPr/>
      <dgm:t>
        <a:bodyPr/>
        <a:lstStyle/>
        <a:p>
          <a:endParaRPr lang="en-GB"/>
        </a:p>
      </dgm:t>
    </dgm:pt>
    <dgm:pt modelId="{93E5D435-A426-4723-912F-1AA61DBDBEA0}">
      <dgm:prSet/>
      <dgm:spPr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Education and Training Coordinator</a:t>
          </a:r>
        </a:p>
      </dgm:t>
    </dgm:pt>
    <dgm:pt modelId="{2ADA4A32-FB73-450E-A489-577461703002}" type="parTrans" cxnId="{832B651B-47CF-4FD8-9D95-3FFA91DFC0BF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03C85CFD-A41A-49A9-8CA2-A973ABBECC17}" type="sibTrans" cxnId="{832B651B-47CF-4FD8-9D95-3FFA91DFC0BF}">
      <dgm:prSet/>
      <dgm:spPr/>
      <dgm:t>
        <a:bodyPr/>
        <a:lstStyle/>
        <a:p>
          <a:endParaRPr lang="en-GB"/>
        </a:p>
      </dgm:t>
    </dgm:pt>
    <dgm:pt modelId="{E77AE7AB-9CC0-48D5-B354-208651134766}">
      <dgm:prSet/>
      <dgm:spPr>
        <a:solidFill>
          <a:schemeClr val="accent2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GB" b="1"/>
            <a:t>Education and Training Coordinator (FTC)</a:t>
          </a:r>
        </a:p>
      </dgm:t>
    </dgm:pt>
    <dgm:pt modelId="{0F61200D-A971-43C1-8416-72C9DFFF1FF4}" type="parTrans" cxnId="{2A99A6D5-4126-4AE1-B795-5F8242A622EB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D4834CC-C412-43C4-B111-FA252A29F677}" type="sibTrans" cxnId="{2A99A6D5-4126-4AE1-B795-5F8242A622EB}">
      <dgm:prSet/>
      <dgm:spPr/>
      <dgm:t>
        <a:bodyPr/>
        <a:lstStyle/>
        <a:p>
          <a:endParaRPr lang="en-GB"/>
        </a:p>
      </dgm:t>
    </dgm:pt>
    <dgm:pt modelId="{1EACB6E4-6388-4931-A935-25137582741D}" type="pres">
      <dgm:prSet presAssocID="{6827A9D9-BE23-46DD-87E2-44442EFBE5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21EC08C-358D-42B3-A67B-284BAF0BF855}" type="pres">
      <dgm:prSet presAssocID="{CB359895-3AF8-48E6-86B8-03FE005A3AE6}" presName="hierRoot1" presStyleCnt="0"/>
      <dgm:spPr/>
    </dgm:pt>
    <dgm:pt modelId="{BA636EA1-1EBB-4524-AC03-8D15992E29F6}" type="pres">
      <dgm:prSet presAssocID="{CB359895-3AF8-48E6-86B8-03FE005A3AE6}" presName="composite" presStyleCnt="0"/>
      <dgm:spPr/>
    </dgm:pt>
    <dgm:pt modelId="{ACC59BDA-393E-4404-9179-DC2D92ACC817}" type="pres">
      <dgm:prSet presAssocID="{CB359895-3AF8-48E6-86B8-03FE005A3AE6}" presName="background" presStyleLbl="node0" presStyleIdx="0" presStyleCnt="1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85E55602-0E67-479A-BCC3-0250EF9392F0}" type="pres">
      <dgm:prSet presAssocID="{CB359895-3AF8-48E6-86B8-03FE005A3AE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574EE9-3FA3-41C4-9557-87C73FB8DFBC}" type="pres">
      <dgm:prSet presAssocID="{CB359895-3AF8-48E6-86B8-03FE005A3AE6}" presName="hierChild2" presStyleCnt="0"/>
      <dgm:spPr/>
    </dgm:pt>
    <dgm:pt modelId="{E8A7B783-26CC-439F-B33D-C4C28E8363AD}" type="pres">
      <dgm:prSet presAssocID="{4E3806F4-E985-4074-9DC0-C4F5F026A371}" presName="Name10" presStyleLbl="parChTrans1D2" presStyleIdx="0" presStyleCnt="1"/>
      <dgm:spPr/>
      <dgm:t>
        <a:bodyPr/>
        <a:lstStyle/>
        <a:p>
          <a:endParaRPr lang="en-GB"/>
        </a:p>
      </dgm:t>
    </dgm:pt>
    <dgm:pt modelId="{F75E552B-66B6-453A-84D4-E94BE4C96F54}" type="pres">
      <dgm:prSet presAssocID="{6650D294-C9DC-4101-9D55-49F59A820E02}" presName="hierRoot2" presStyleCnt="0"/>
      <dgm:spPr/>
    </dgm:pt>
    <dgm:pt modelId="{D19D66C4-FECF-41E0-9B67-D65A02BC0B12}" type="pres">
      <dgm:prSet presAssocID="{6650D294-C9DC-4101-9D55-49F59A820E02}" presName="composite2" presStyleCnt="0"/>
      <dgm:spPr/>
    </dgm:pt>
    <dgm:pt modelId="{7645B035-15D9-4CC5-BB05-9663ACBFC3EB}" type="pres">
      <dgm:prSet presAssocID="{6650D294-C9DC-4101-9D55-49F59A820E02}" presName="background2" presStyleLbl="node2" presStyleIdx="0" presStyleCnt="1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5728E81C-47E6-40E4-8B05-9271FE2308B0}" type="pres">
      <dgm:prSet presAssocID="{6650D294-C9DC-4101-9D55-49F59A820E02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58C5AAA-8CBC-46CB-9489-583228B02634}" type="pres">
      <dgm:prSet presAssocID="{6650D294-C9DC-4101-9D55-49F59A820E02}" presName="hierChild3" presStyleCnt="0"/>
      <dgm:spPr/>
    </dgm:pt>
    <dgm:pt modelId="{D0FD59CE-3D6B-4FD4-AFBB-9115CC21871B}" type="pres">
      <dgm:prSet presAssocID="{54B07DF8-9EEE-4B7A-8A2D-34693B86E2E6}" presName="Name17" presStyleLbl="parChTrans1D3" presStyleIdx="0" presStyleCnt="6"/>
      <dgm:spPr/>
      <dgm:t>
        <a:bodyPr/>
        <a:lstStyle/>
        <a:p>
          <a:endParaRPr lang="en-GB"/>
        </a:p>
      </dgm:t>
    </dgm:pt>
    <dgm:pt modelId="{B69E69B1-DA15-4446-9C38-E0F929ABD767}" type="pres">
      <dgm:prSet presAssocID="{C1312324-9B32-4273-84AE-76E231B782E2}" presName="hierRoot3" presStyleCnt="0"/>
      <dgm:spPr/>
    </dgm:pt>
    <dgm:pt modelId="{2CE997C2-7D1D-48C7-AE8E-D5ACA751CFCC}" type="pres">
      <dgm:prSet presAssocID="{C1312324-9B32-4273-84AE-76E231B782E2}" presName="composite3" presStyleCnt="0"/>
      <dgm:spPr/>
    </dgm:pt>
    <dgm:pt modelId="{17B1A8B9-8B77-4D8A-A32A-E52A2900A452}" type="pres">
      <dgm:prSet presAssocID="{C1312324-9B32-4273-84AE-76E231B782E2}" presName="background3" presStyleLbl="node3" presStyleIdx="0" presStyleCnt="6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51E42140-BE16-465F-8F70-658458C1DE21}" type="pres">
      <dgm:prSet presAssocID="{C1312324-9B32-4273-84AE-76E231B782E2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2E6158-068B-40EC-BB6D-B16BE169911C}" type="pres">
      <dgm:prSet presAssocID="{C1312324-9B32-4273-84AE-76E231B782E2}" presName="hierChild4" presStyleCnt="0"/>
      <dgm:spPr/>
    </dgm:pt>
    <dgm:pt modelId="{79DE1484-724A-4096-8B41-08BFA50DAD73}" type="pres">
      <dgm:prSet presAssocID="{BD4E4D71-9F1C-4558-95E5-1D9FA19AD946}" presName="Name17" presStyleLbl="parChTrans1D3" presStyleIdx="1" presStyleCnt="6"/>
      <dgm:spPr/>
      <dgm:t>
        <a:bodyPr/>
        <a:lstStyle/>
        <a:p>
          <a:endParaRPr lang="en-GB"/>
        </a:p>
      </dgm:t>
    </dgm:pt>
    <dgm:pt modelId="{0C72D1A2-3E5C-404D-9A29-89BC2598D8A2}" type="pres">
      <dgm:prSet presAssocID="{CCB98C2D-E159-4BB3-B8FD-0A91BFB1D600}" presName="hierRoot3" presStyleCnt="0"/>
      <dgm:spPr/>
    </dgm:pt>
    <dgm:pt modelId="{0273A08A-097D-43C1-858B-9D0FBEBFD9E9}" type="pres">
      <dgm:prSet presAssocID="{CCB98C2D-E159-4BB3-B8FD-0A91BFB1D600}" presName="composite3" presStyleCnt="0"/>
      <dgm:spPr/>
    </dgm:pt>
    <dgm:pt modelId="{DDABC120-C07B-4F40-A16D-D89FCA2E2CA4}" type="pres">
      <dgm:prSet presAssocID="{CCB98C2D-E159-4BB3-B8FD-0A91BFB1D600}" presName="background3" presStyleLbl="node3" presStyleIdx="1" presStyleCnt="6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CA16684A-3216-4DE7-951B-970FE8EB91F2}" type="pres">
      <dgm:prSet presAssocID="{CCB98C2D-E159-4BB3-B8FD-0A91BFB1D600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3807F2-E04C-49B5-A0DA-CCBE0321BE1E}" type="pres">
      <dgm:prSet presAssocID="{CCB98C2D-E159-4BB3-B8FD-0A91BFB1D600}" presName="hierChild4" presStyleCnt="0"/>
      <dgm:spPr/>
    </dgm:pt>
    <dgm:pt modelId="{A55AE8D9-2C0C-4576-B166-2AD1E774B3D6}" type="pres">
      <dgm:prSet presAssocID="{B90A756F-763C-48A4-AA42-124D67973AC9}" presName="Name23" presStyleLbl="parChTrans1D4" presStyleIdx="0" presStyleCnt="7"/>
      <dgm:spPr/>
      <dgm:t>
        <a:bodyPr/>
        <a:lstStyle/>
        <a:p>
          <a:endParaRPr lang="en-GB"/>
        </a:p>
      </dgm:t>
    </dgm:pt>
    <dgm:pt modelId="{3E1D7D95-5352-41CE-A432-090B6948177E}" type="pres">
      <dgm:prSet presAssocID="{280B951B-1783-4982-910B-452C40CA64B9}" presName="hierRoot4" presStyleCnt="0"/>
      <dgm:spPr/>
    </dgm:pt>
    <dgm:pt modelId="{1C959E90-A91F-47D2-B2E5-C6BEE005F088}" type="pres">
      <dgm:prSet presAssocID="{280B951B-1783-4982-910B-452C40CA64B9}" presName="composite4" presStyleCnt="0"/>
      <dgm:spPr/>
    </dgm:pt>
    <dgm:pt modelId="{C7628E02-EF20-4314-87E3-668D1D991659}" type="pres">
      <dgm:prSet presAssocID="{280B951B-1783-4982-910B-452C40CA64B9}" presName="background4" presStyleLbl="node4" presStyleIdx="0" presStyleCnt="7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497F83B8-C16A-4CBA-834E-E8861F89962C}" type="pres">
      <dgm:prSet presAssocID="{280B951B-1783-4982-910B-452C40CA64B9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03ED06-1BC1-4ECC-B7DB-356500866689}" type="pres">
      <dgm:prSet presAssocID="{280B951B-1783-4982-910B-452C40CA64B9}" presName="hierChild5" presStyleCnt="0"/>
      <dgm:spPr/>
    </dgm:pt>
    <dgm:pt modelId="{7C59E074-131A-4A64-9468-BA200C68CB9A}" type="pres">
      <dgm:prSet presAssocID="{FD87ADBB-3269-4FCF-836B-C0EA60C5401D}" presName="Name23" presStyleLbl="parChTrans1D4" presStyleIdx="1" presStyleCnt="7"/>
      <dgm:spPr/>
      <dgm:t>
        <a:bodyPr/>
        <a:lstStyle/>
        <a:p>
          <a:endParaRPr lang="en-GB"/>
        </a:p>
      </dgm:t>
    </dgm:pt>
    <dgm:pt modelId="{AB51D62E-E242-4864-943A-9C552706B462}" type="pres">
      <dgm:prSet presAssocID="{5F5DF46E-BDAD-4014-B515-4D838A3E9EE3}" presName="hierRoot4" presStyleCnt="0"/>
      <dgm:spPr/>
    </dgm:pt>
    <dgm:pt modelId="{26CEEBB1-995E-4709-893B-EF8917B66325}" type="pres">
      <dgm:prSet presAssocID="{5F5DF46E-BDAD-4014-B515-4D838A3E9EE3}" presName="composite4" presStyleCnt="0"/>
      <dgm:spPr/>
    </dgm:pt>
    <dgm:pt modelId="{E051E4E2-FF0E-4EE5-81A0-69DC702DC670}" type="pres">
      <dgm:prSet presAssocID="{5F5DF46E-BDAD-4014-B515-4D838A3E9EE3}" presName="background4" presStyleLbl="node4" presStyleIdx="1" presStyleCnt="7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E3F6428D-A8A3-43DC-A1DF-598D7948345E}" type="pres">
      <dgm:prSet presAssocID="{5F5DF46E-BDAD-4014-B515-4D838A3E9EE3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8E52384-1CDB-4616-9C5B-403C40330B29}" type="pres">
      <dgm:prSet presAssocID="{5F5DF46E-BDAD-4014-B515-4D838A3E9EE3}" presName="hierChild5" presStyleCnt="0"/>
      <dgm:spPr/>
    </dgm:pt>
    <dgm:pt modelId="{87530719-624A-4D10-B7BD-42A785389BBE}" type="pres">
      <dgm:prSet presAssocID="{F7881EAC-C577-4B9D-A68A-F7C7B1592A68}" presName="Name17" presStyleLbl="parChTrans1D3" presStyleIdx="2" presStyleCnt="6"/>
      <dgm:spPr/>
      <dgm:t>
        <a:bodyPr/>
        <a:lstStyle/>
        <a:p>
          <a:endParaRPr lang="en-GB"/>
        </a:p>
      </dgm:t>
    </dgm:pt>
    <dgm:pt modelId="{0C8215F9-4C2D-4D3D-9211-FCC0D5605955}" type="pres">
      <dgm:prSet presAssocID="{AB7BD470-ED72-442C-83E8-875E840D05C0}" presName="hierRoot3" presStyleCnt="0"/>
      <dgm:spPr/>
    </dgm:pt>
    <dgm:pt modelId="{0F99849B-857F-4FB0-A284-065DF27E78B5}" type="pres">
      <dgm:prSet presAssocID="{AB7BD470-ED72-442C-83E8-875E840D05C0}" presName="composite3" presStyleCnt="0"/>
      <dgm:spPr/>
    </dgm:pt>
    <dgm:pt modelId="{35EB9E3D-2C77-4A71-B7F2-9103B6F5C94B}" type="pres">
      <dgm:prSet presAssocID="{AB7BD470-ED72-442C-83E8-875E840D05C0}" presName="background3" presStyleLbl="node3" presStyleIdx="2" presStyleCnt="6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58A98C98-AE3A-43F7-9FFF-121836DF7335}" type="pres">
      <dgm:prSet presAssocID="{AB7BD470-ED72-442C-83E8-875E840D05C0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55ACE1-C4AE-4667-9A88-AABF2D0704D4}" type="pres">
      <dgm:prSet presAssocID="{AB7BD470-ED72-442C-83E8-875E840D05C0}" presName="hierChild4" presStyleCnt="0"/>
      <dgm:spPr/>
    </dgm:pt>
    <dgm:pt modelId="{461889BB-4A7E-42EC-87E6-A47D0167B852}" type="pres">
      <dgm:prSet presAssocID="{62B2DFD4-0D17-49FD-B9E2-FDECAD7A91D8}" presName="Name23" presStyleLbl="parChTrans1D4" presStyleIdx="2" presStyleCnt="7"/>
      <dgm:spPr/>
      <dgm:t>
        <a:bodyPr/>
        <a:lstStyle/>
        <a:p>
          <a:endParaRPr lang="en-GB"/>
        </a:p>
      </dgm:t>
    </dgm:pt>
    <dgm:pt modelId="{72654085-5852-49DF-97D2-100DB23CB853}" type="pres">
      <dgm:prSet presAssocID="{84A27FE1-89F1-4DE5-9333-170E80153CA6}" presName="hierRoot4" presStyleCnt="0"/>
      <dgm:spPr/>
    </dgm:pt>
    <dgm:pt modelId="{F2507B4F-5F57-4CA4-A855-52178D06EF66}" type="pres">
      <dgm:prSet presAssocID="{84A27FE1-89F1-4DE5-9333-170E80153CA6}" presName="composite4" presStyleCnt="0"/>
      <dgm:spPr/>
    </dgm:pt>
    <dgm:pt modelId="{479F372D-99A3-4C81-809F-3B8B528EF53C}" type="pres">
      <dgm:prSet presAssocID="{84A27FE1-89F1-4DE5-9333-170E80153CA6}" presName="background4" presStyleLbl="node4" presStyleIdx="2" presStyleCnt="7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674ADC65-7513-47B3-B66F-113990F3960F}" type="pres">
      <dgm:prSet presAssocID="{84A27FE1-89F1-4DE5-9333-170E80153CA6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68D6CCF-3465-4E1E-A239-5F1F65534058}" type="pres">
      <dgm:prSet presAssocID="{84A27FE1-89F1-4DE5-9333-170E80153CA6}" presName="hierChild5" presStyleCnt="0"/>
      <dgm:spPr/>
    </dgm:pt>
    <dgm:pt modelId="{4B749D22-832B-4F15-BDCC-F684343F0A9F}" type="pres">
      <dgm:prSet presAssocID="{DFDBF5DE-C6E7-492A-8B66-C5008BB413E5}" presName="Name17" presStyleLbl="parChTrans1D3" presStyleIdx="3" presStyleCnt="6"/>
      <dgm:spPr/>
      <dgm:t>
        <a:bodyPr/>
        <a:lstStyle/>
        <a:p>
          <a:endParaRPr lang="en-GB"/>
        </a:p>
      </dgm:t>
    </dgm:pt>
    <dgm:pt modelId="{F2D0CDE5-983F-4AA4-BEBE-1C8F154A973E}" type="pres">
      <dgm:prSet presAssocID="{3D04D6ED-6CC4-47FC-9AC0-ABF5FF97C9DE}" presName="hierRoot3" presStyleCnt="0"/>
      <dgm:spPr/>
    </dgm:pt>
    <dgm:pt modelId="{D528B6BB-8FB1-404F-9661-3ABF91DBED8F}" type="pres">
      <dgm:prSet presAssocID="{3D04D6ED-6CC4-47FC-9AC0-ABF5FF97C9DE}" presName="composite3" presStyleCnt="0"/>
      <dgm:spPr/>
    </dgm:pt>
    <dgm:pt modelId="{E1D23D25-79B1-4819-9EC4-7E3C436172E2}" type="pres">
      <dgm:prSet presAssocID="{3D04D6ED-6CC4-47FC-9AC0-ABF5FF97C9DE}" presName="background3" presStyleLbl="node3" presStyleIdx="3" presStyleCnt="6"/>
      <dgm:spPr>
        <a:noFill/>
      </dgm:spPr>
      <dgm:t>
        <a:bodyPr/>
        <a:lstStyle/>
        <a:p>
          <a:endParaRPr lang="en-GB"/>
        </a:p>
      </dgm:t>
    </dgm:pt>
    <dgm:pt modelId="{5EAB3064-4D15-4C72-B525-648D67C9F353}" type="pres">
      <dgm:prSet presAssocID="{3D04D6ED-6CC4-47FC-9AC0-ABF5FF97C9DE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F8CD155-05F2-4E72-8152-2CAF9B7F8752}" type="pres">
      <dgm:prSet presAssocID="{3D04D6ED-6CC4-47FC-9AC0-ABF5FF97C9DE}" presName="hierChild4" presStyleCnt="0"/>
      <dgm:spPr/>
    </dgm:pt>
    <dgm:pt modelId="{B52079B2-E330-4E72-8139-CA61EC9C787E}" type="pres">
      <dgm:prSet presAssocID="{7CCF4EFB-0483-4E95-875A-FB3B97A75B86}" presName="Name17" presStyleLbl="parChTrans1D3" presStyleIdx="4" presStyleCnt="6"/>
      <dgm:spPr/>
      <dgm:t>
        <a:bodyPr/>
        <a:lstStyle/>
        <a:p>
          <a:endParaRPr lang="en-GB"/>
        </a:p>
      </dgm:t>
    </dgm:pt>
    <dgm:pt modelId="{3F7B971C-74F5-4801-9460-98AED05BB967}" type="pres">
      <dgm:prSet presAssocID="{D42A0539-AE9F-4BBA-8A95-470CEFA31E9C}" presName="hierRoot3" presStyleCnt="0"/>
      <dgm:spPr/>
    </dgm:pt>
    <dgm:pt modelId="{B39B379B-ECAB-4C77-BA27-CE8967E734B0}" type="pres">
      <dgm:prSet presAssocID="{D42A0539-AE9F-4BBA-8A95-470CEFA31E9C}" presName="composite3" presStyleCnt="0"/>
      <dgm:spPr/>
    </dgm:pt>
    <dgm:pt modelId="{F851EA2E-7839-4B72-A876-FF4855927D0A}" type="pres">
      <dgm:prSet presAssocID="{D42A0539-AE9F-4BBA-8A95-470CEFA31E9C}" presName="background3" presStyleLbl="node3" presStyleIdx="4" presStyleCnt="6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24DE07E6-F22B-4F67-94CB-86A1C1A2238D}" type="pres">
      <dgm:prSet presAssocID="{D42A0539-AE9F-4BBA-8A95-470CEFA31E9C}" presName="text3" presStyleLbl="fgAcc3" presStyleIdx="4" presStyleCnt="6" custScaleX="1065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24D689B-03F4-4FEA-BEC5-564855E7BAFE}" type="pres">
      <dgm:prSet presAssocID="{D42A0539-AE9F-4BBA-8A95-470CEFA31E9C}" presName="hierChild4" presStyleCnt="0"/>
      <dgm:spPr/>
    </dgm:pt>
    <dgm:pt modelId="{775DBF4B-F475-4533-8798-F93113412C66}" type="pres">
      <dgm:prSet presAssocID="{90C649FF-5DC2-4616-8672-8ABF30DB8AF3}" presName="Name17" presStyleLbl="parChTrans1D3" presStyleIdx="5" presStyleCnt="6"/>
      <dgm:spPr/>
      <dgm:t>
        <a:bodyPr/>
        <a:lstStyle/>
        <a:p>
          <a:endParaRPr lang="en-GB"/>
        </a:p>
      </dgm:t>
    </dgm:pt>
    <dgm:pt modelId="{D8F7517C-5601-44B7-9F8B-266CBB70349C}" type="pres">
      <dgm:prSet presAssocID="{31FCEB5F-6934-440C-889A-65F87C3131D0}" presName="hierRoot3" presStyleCnt="0"/>
      <dgm:spPr/>
    </dgm:pt>
    <dgm:pt modelId="{7378455D-4D5E-4257-AE10-9855E14304A2}" type="pres">
      <dgm:prSet presAssocID="{31FCEB5F-6934-440C-889A-65F87C3131D0}" presName="composite3" presStyleCnt="0"/>
      <dgm:spPr/>
    </dgm:pt>
    <dgm:pt modelId="{C76697CF-467B-49E8-8897-91C697286E22}" type="pres">
      <dgm:prSet presAssocID="{31FCEB5F-6934-440C-889A-65F87C3131D0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556940D2-A5E6-440D-ACBF-368AC0A839EF}" type="pres">
      <dgm:prSet presAssocID="{31FCEB5F-6934-440C-889A-65F87C3131D0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3B92B9-F225-4725-85A7-144684DE012A}" type="pres">
      <dgm:prSet presAssocID="{31FCEB5F-6934-440C-889A-65F87C3131D0}" presName="hierChild4" presStyleCnt="0"/>
      <dgm:spPr/>
    </dgm:pt>
    <dgm:pt modelId="{1F431488-0A28-41D9-B118-BF36A6DDDDBF}" type="pres">
      <dgm:prSet presAssocID="{A7994F4E-3BB8-4181-B109-80D6448807DA}" presName="Name23" presStyleLbl="parChTrans1D4" presStyleIdx="3" presStyleCnt="7"/>
      <dgm:spPr/>
      <dgm:t>
        <a:bodyPr/>
        <a:lstStyle/>
        <a:p>
          <a:endParaRPr lang="en-GB"/>
        </a:p>
      </dgm:t>
    </dgm:pt>
    <dgm:pt modelId="{8C86BE34-B4AE-4018-A073-FBF05F4B7911}" type="pres">
      <dgm:prSet presAssocID="{64621ED0-BF4C-4A3F-874A-D70794058B7F}" presName="hierRoot4" presStyleCnt="0"/>
      <dgm:spPr/>
    </dgm:pt>
    <dgm:pt modelId="{94FC19E9-6121-457A-8CF7-ACF0289A7CF7}" type="pres">
      <dgm:prSet presAssocID="{64621ED0-BF4C-4A3F-874A-D70794058B7F}" presName="composite4" presStyleCnt="0"/>
      <dgm:spPr/>
    </dgm:pt>
    <dgm:pt modelId="{200ADFB8-A8AB-4CC4-B04B-4113CF96410C}" type="pres">
      <dgm:prSet presAssocID="{64621ED0-BF4C-4A3F-874A-D70794058B7F}" presName="background4" presStyleLbl="node4" presStyleIdx="3" presStyleCnt="7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9BD79D8A-0C52-417F-9046-B56858562B37}" type="pres">
      <dgm:prSet presAssocID="{64621ED0-BF4C-4A3F-874A-D70794058B7F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A0EBAA-D2C8-4347-B94A-175E1AFA0250}" type="pres">
      <dgm:prSet presAssocID="{64621ED0-BF4C-4A3F-874A-D70794058B7F}" presName="hierChild5" presStyleCnt="0"/>
      <dgm:spPr/>
    </dgm:pt>
    <dgm:pt modelId="{BB3EE411-049F-4EDE-AF15-C4ED113348E7}" type="pres">
      <dgm:prSet presAssocID="{2ADA4A32-FB73-450E-A489-577461703002}" presName="Name23" presStyleLbl="parChTrans1D4" presStyleIdx="4" presStyleCnt="7"/>
      <dgm:spPr/>
      <dgm:t>
        <a:bodyPr/>
        <a:lstStyle/>
        <a:p>
          <a:endParaRPr lang="en-GB"/>
        </a:p>
      </dgm:t>
    </dgm:pt>
    <dgm:pt modelId="{153220F0-445A-4E0E-A3C8-EC3E4B1978A4}" type="pres">
      <dgm:prSet presAssocID="{93E5D435-A426-4723-912F-1AA61DBDBEA0}" presName="hierRoot4" presStyleCnt="0"/>
      <dgm:spPr/>
    </dgm:pt>
    <dgm:pt modelId="{868CF20C-A021-4CB7-A046-DFFA5D316434}" type="pres">
      <dgm:prSet presAssocID="{93E5D435-A426-4723-912F-1AA61DBDBEA0}" presName="composite4" presStyleCnt="0"/>
      <dgm:spPr/>
    </dgm:pt>
    <dgm:pt modelId="{697113E1-98EE-45B0-95D5-8D045BA5006C}" type="pres">
      <dgm:prSet presAssocID="{93E5D435-A426-4723-912F-1AA61DBDBEA0}" presName="background4" presStyleLbl="node4" presStyleIdx="4" presStyleCnt="7"/>
      <dgm:spPr>
        <a:noFill/>
      </dgm:spPr>
      <dgm:t>
        <a:bodyPr/>
        <a:lstStyle/>
        <a:p>
          <a:endParaRPr lang="en-GB"/>
        </a:p>
      </dgm:t>
    </dgm:pt>
    <dgm:pt modelId="{B1D4E61C-40E3-4DA6-8851-71D1AA4DD001}" type="pres">
      <dgm:prSet presAssocID="{93E5D435-A426-4723-912F-1AA61DBDBEA0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3CCBF5-B8BA-4332-974D-DCD6B7F98166}" type="pres">
      <dgm:prSet presAssocID="{93E5D435-A426-4723-912F-1AA61DBDBEA0}" presName="hierChild5" presStyleCnt="0"/>
      <dgm:spPr/>
    </dgm:pt>
    <dgm:pt modelId="{F3DD8CFD-E36F-447C-8BC9-F1F822E4200E}" type="pres">
      <dgm:prSet presAssocID="{62AAE88A-051E-4ECF-97DD-3B1A89E75AFB}" presName="Name23" presStyleLbl="parChTrans1D4" presStyleIdx="5" presStyleCnt="7"/>
      <dgm:spPr/>
      <dgm:t>
        <a:bodyPr/>
        <a:lstStyle/>
        <a:p>
          <a:endParaRPr lang="en-GB"/>
        </a:p>
      </dgm:t>
    </dgm:pt>
    <dgm:pt modelId="{85611F6E-110E-4E8F-AA03-D2D7A6F00175}" type="pres">
      <dgm:prSet presAssocID="{FF434F66-D492-4900-9A43-00C636AE739E}" presName="hierRoot4" presStyleCnt="0"/>
      <dgm:spPr/>
    </dgm:pt>
    <dgm:pt modelId="{E6A6B95B-5AFF-4AD7-960A-9C336390A317}" type="pres">
      <dgm:prSet presAssocID="{FF434F66-D492-4900-9A43-00C636AE739E}" presName="composite4" presStyleCnt="0"/>
      <dgm:spPr/>
    </dgm:pt>
    <dgm:pt modelId="{4C15EC1D-4EB8-444E-979F-EDE0E87E17BA}" type="pres">
      <dgm:prSet presAssocID="{FF434F66-D492-4900-9A43-00C636AE739E}" presName="background4" presStyleLbl="node4" presStyleIdx="5" presStyleCnt="7"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A2B1A807-69A1-46AC-87C8-662255B31F20}" type="pres">
      <dgm:prSet presAssocID="{FF434F66-D492-4900-9A43-00C636AE739E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1F45BA-82AF-41EC-B975-C4E3BF97CE5F}" type="pres">
      <dgm:prSet presAssocID="{FF434F66-D492-4900-9A43-00C636AE739E}" presName="hierChild5" presStyleCnt="0"/>
      <dgm:spPr/>
    </dgm:pt>
    <dgm:pt modelId="{37C9C3F3-8AF6-47C5-AF2E-716309FB9BC3}" type="pres">
      <dgm:prSet presAssocID="{0F61200D-A971-43C1-8416-72C9DFFF1FF4}" presName="Name23" presStyleLbl="parChTrans1D4" presStyleIdx="6" presStyleCnt="7"/>
      <dgm:spPr/>
      <dgm:t>
        <a:bodyPr/>
        <a:lstStyle/>
        <a:p>
          <a:endParaRPr lang="en-GB"/>
        </a:p>
      </dgm:t>
    </dgm:pt>
    <dgm:pt modelId="{C1925CBB-8735-40EE-897E-9EC0DE382926}" type="pres">
      <dgm:prSet presAssocID="{E77AE7AB-9CC0-48D5-B354-208651134766}" presName="hierRoot4" presStyleCnt="0"/>
      <dgm:spPr/>
    </dgm:pt>
    <dgm:pt modelId="{F5E49E36-FBCD-48A8-A269-1FA7393A2736}" type="pres">
      <dgm:prSet presAssocID="{E77AE7AB-9CC0-48D5-B354-208651134766}" presName="composite4" presStyleCnt="0"/>
      <dgm:spPr/>
    </dgm:pt>
    <dgm:pt modelId="{C43A8F8B-310F-4C9D-84A6-C1C2746A6AA7}" type="pres">
      <dgm:prSet presAssocID="{E77AE7AB-9CC0-48D5-B354-208651134766}" presName="background4" presStyleLbl="node4" presStyleIdx="6" presStyleCnt="7"/>
      <dgm:spPr>
        <a:noFill/>
      </dgm:spPr>
      <dgm:t>
        <a:bodyPr/>
        <a:lstStyle/>
        <a:p>
          <a:endParaRPr lang="en-GB"/>
        </a:p>
      </dgm:t>
    </dgm:pt>
    <dgm:pt modelId="{99816512-CA77-47EC-AAA9-52AAF67A957E}" type="pres">
      <dgm:prSet presAssocID="{E77AE7AB-9CC0-48D5-B354-208651134766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C413B4E-5B1F-4FE3-B734-E34FE883E381}" type="pres">
      <dgm:prSet presAssocID="{E77AE7AB-9CC0-48D5-B354-208651134766}" presName="hierChild5" presStyleCnt="0"/>
      <dgm:spPr/>
    </dgm:pt>
  </dgm:ptLst>
  <dgm:cxnLst>
    <dgm:cxn modelId="{C286235A-388E-4941-8C2C-75835AA87A9A}" srcId="{6650D294-C9DC-4101-9D55-49F59A820E02}" destId="{3D04D6ED-6CC4-47FC-9AC0-ABF5FF97C9DE}" srcOrd="3" destOrd="0" parTransId="{DFDBF5DE-C6E7-492A-8B66-C5008BB413E5}" sibTransId="{A56F9063-4F49-4C5A-9ABA-ABAF4A9D44F7}"/>
    <dgm:cxn modelId="{73266C98-12D9-4D82-95E6-0B23A9FC8DA8}" srcId="{31FCEB5F-6934-440C-889A-65F87C3131D0}" destId="{FF434F66-D492-4900-9A43-00C636AE739E}" srcOrd="2" destOrd="0" parTransId="{62AAE88A-051E-4ECF-97DD-3B1A89E75AFB}" sibTransId="{9BF75136-A07D-4036-9550-4BA3D4E5844F}"/>
    <dgm:cxn modelId="{B34D147D-943C-4E51-9B6F-05698D78422B}" type="presOf" srcId="{90C649FF-5DC2-4616-8672-8ABF30DB8AF3}" destId="{775DBF4B-F475-4533-8798-F93113412C66}" srcOrd="0" destOrd="0" presId="urn:microsoft.com/office/officeart/2005/8/layout/hierarchy1"/>
    <dgm:cxn modelId="{41CC1C42-244B-48E9-A98B-E8E771816308}" type="presOf" srcId="{B90A756F-763C-48A4-AA42-124D67973AC9}" destId="{A55AE8D9-2C0C-4576-B166-2AD1E774B3D6}" srcOrd="0" destOrd="0" presId="urn:microsoft.com/office/officeart/2005/8/layout/hierarchy1"/>
    <dgm:cxn modelId="{DE951DCB-9F85-44B4-B21D-748971F6A1BA}" srcId="{CCB98C2D-E159-4BB3-B8FD-0A91BFB1D600}" destId="{5F5DF46E-BDAD-4014-B515-4D838A3E9EE3}" srcOrd="1" destOrd="0" parTransId="{FD87ADBB-3269-4FCF-836B-C0EA60C5401D}" sibTransId="{507A91FC-20E2-4613-A155-760684B324F9}"/>
    <dgm:cxn modelId="{E981AFF6-8BC2-443E-BD0B-B7209CC0A3A9}" type="presOf" srcId="{CCB98C2D-E159-4BB3-B8FD-0A91BFB1D600}" destId="{CA16684A-3216-4DE7-951B-970FE8EB91F2}" srcOrd="0" destOrd="0" presId="urn:microsoft.com/office/officeart/2005/8/layout/hierarchy1"/>
    <dgm:cxn modelId="{00CC603F-BFC1-4C24-8335-04A9CB74AEC9}" type="presOf" srcId="{4E3806F4-E985-4074-9DC0-C4F5F026A371}" destId="{E8A7B783-26CC-439F-B33D-C4C28E8363AD}" srcOrd="0" destOrd="0" presId="urn:microsoft.com/office/officeart/2005/8/layout/hierarchy1"/>
    <dgm:cxn modelId="{E4E4F972-CC0D-4EBE-9AC3-2B49E27B7342}" type="presOf" srcId="{C1312324-9B32-4273-84AE-76E231B782E2}" destId="{51E42140-BE16-465F-8F70-658458C1DE21}" srcOrd="0" destOrd="0" presId="urn:microsoft.com/office/officeart/2005/8/layout/hierarchy1"/>
    <dgm:cxn modelId="{E729A4B0-FCE9-4E5E-9774-6E330E2948E9}" type="presOf" srcId="{0F61200D-A971-43C1-8416-72C9DFFF1FF4}" destId="{37C9C3F3-8AF6-47C5-AF2E-716309FB9BC3}" srcOrd="0" destOrd="0" presId="urn:microsoft.com/office/officeart/2005/8/layout/hierarchy1"/>
    <dgm:cxn modelId="{74E7093E-6FBA-4516-ACFB-CD77067BDAD6}" srcId="{6650D294-C9DC-4101-9D55-49F59A820E02}" destId="{AB7BD470-ED72-442C-83E8-875E840D05C0}" srcOrd="2" destOrd="0" parTransId="{F7881EAC-C577-4B9D-A68A-F7C7B1592A68}" sibTransId="{11E7FF99-C86E-450F-95C5-E96E387D9B19}"/>
    <dgm:cxn modelId="{7DD51D1F-BF3D-4484-ADB6-5E97CD96CC72}" type="presOf" srcId="{5F5DF46E-BDAD-4014-B515-4D838A3E9EE3}" destId="{E3F6428D-A8A3-43DC-A1DF-598D7948345E}" srcOrd="0" destOrd="0" presId="urn:microsoft.com/office/officeart/2005/8/layout/hierarchy1"/>
    <dgm:cxn modelId="{524689CF-70CE-4C0F-B421-0543B7838388}" type="presOf" srcId="{BD4E4D71-9F1C-4558-95E5-1D9FA19AD946}" destId="{79DE1484-724A-4096-8B41-08BFA50DAD73}" srcOrd="0" destOrd="0" presId="urn:microsoft.com/office/officeart/2005/8/layout/hierarchy1"/>
    <dgm:cxn modelId="{F546763E-2FDA-474A-99B2-1075693C806B}" type="presOf" srcId="{FD87ADBB-3269-4FCF-836B-C0EA60C5401D}" destId="{7C59E074-131A-4A64-9468-BA200C68CB9A}" srcOrd="0" destOrd="0" presId="urn:microsoft.com/office/officeart/2005/8/layout/hierarchy1"/>
    <dgm:cxn modelId="{D49F8527-CFB9-4010-94F8-0B3B412206CF}" type="presOf" srcId="{93E5D435-A426-4723-912F-1AA61DBDBEA0}" destId="{B1D4E61C-40E3-4DA6-8851-71D1AA4DD001}" srcOrd="0" destOrd="0" presId="urn:microsoft.com/office/officeart/2005/8/layout/hierarchy1"/>
    <dgm:cxn modelId="{69838CF7-BBCD-449A-89DA-54EAA7FE3C6A}" type="presOf" srcId="{62B2DFD4-0D17-49FD-B9E2-FDECAD7A91D8}" destId="{461889BB-4A7E-42EC-87E6-A47D0167B852}" srcOrd="0" destOrd="0" presId="urn:microsoft.com/office/officeart/2005/8/layout/hierarchy1"/>
    <dgm:cxn modelId="{0DDC268D-A3C1-43F8-BFE1-47470B64B687}" srcId="{6827A9D9-BE23-46DD-87E2-44442EFBE5CF}" destId="{CB359895-3AF8-48E6-86B8-03FE005A3AE6}" srcOrd="0" destOrd="0" parTransId="{2AA444F2-5975-44C8-8F43-929913E04773}" sibTransId="{9ABA42D5-C55E-43D3-A0F3-47D0A84D3C87}"/>
    <dgm:cxn modelId="{DC62CBC3-AC84-4446-89D0-3F29FD254593}" type="presOf" srcId="{D42A0539-AE9F-4BBA-8A95-470CEFA31E9C}" destId="{24DE07E6-F22B-4F67-94CB-86A1C1A2238D}" srcOrd="0" destOrd="0" presId="urn:microsoft.com/office/officeart/2005/8/layout/hierarchy1"/>
    <dgm:cxn modelId="{832B651B-47CF-4FD8-9D95-3FFA91DFC0BF}" srcId="{31FCEB5F-6934-440C-889A-65F87C3131D0}" destId="{93E5D435-A426-4723-912F-1AA61DBDBEA0}" srcOrd="1" destOrd="0" parTransId="{2ADA4A32-FB73-450E-A489-577461703002}" sibTransId="{03C85CFD-A41A-49A9-8CA2-A973ABBECC17}"/>
    <dgm:cxn modelId="{B38FE048-BF7E-4C56-AA6F-7C8798596A65}" type="presOf" srcId="{F7881EAC-C577-4B9D-A68A-F7C7B1592A68}" destId="{87530719-624A-4D10-B7BD-42A785389BBE}" srcOrd="0" destOrd="0" presId="urn:microsoft.com/office/officeart/2005/8/layout/hierarchy1"/>
    <dgm:cxn modelId="{E6A35C90-845A-4DD0-8BC6-7CBD4A91D098}" srcId="{AB7BD470-ED72-442C-83E8-875E840D05C0}" destId="{84A27FE1-89F1-4DE5-9333-170E80153CA6}" srcOrd="0" destOrd="0" parTransId="{62B2DFD4-0D17-49FD-B9E2-FDECAD7A91D8}" sibTransId="{AC1E6C09-DB5A-459A-880A-9FC1E6CE9A7F}"/>
    <dgm:cxn modelId="{A762E3AB-9C56-4A96-BABE-1BB1A29BB2FB}" srcId="{31FCEB5F-6934-440C-889A-65F87C3131D0}" destId="{64621ED0-BF4C-4A3F-874A-D70794058B7F}" srcOrd="0" destOrd="0" parTransId="{A7994F4E-3BB8-4181-B109-80D6448807DA}" sibTransId="{BA924514-C9F8-4098-BADF-D20AA6D4150B}"/>
    <dgm:cxn modelId="{7D29FA68-8A61-4E13-80B0-0D3948FA3D2B}" type="presOf" srcId="{84A27FE1-89F1-4DE5-9333-170E80153CA6}" destId="{674ADC65-7513-47B3-B66F-113990F3960F}" srcOrd="0" destOrd="0" presId="urn:microsoft.com/office/officeart/2005/8/layout/hierarchy1"/>
    <dgm:cxn modelId="{02FAC929-D53D-4C80-BBDA-21DD433A8957}" srcId="{6650D294-C9DC-4101-9D55-49F59A820E02}" destId="{CCB98C2D-E159-4BB3-B8FD-0A91BFB1D600}" srcOrd="1" destOrd="0" parTransId="{BD4E4D71-9F1C-4558-95E5-1D9FA19AD946}" sibTransId="{55039A28-FC30-4410-85E0-6056A5872321}"/>
    <dgm:cxn modelId="{A2E2164A-33F0-494C-BABF-043F16032F20}" type="presOf" srcId="{DFDBF5DE-C6E7-492A-8B66-C5008BB413E5}" destId="{4B749D22-832B-4F15-BDCC-F684343F0A9F}" srcOrd="0" destOrd="0" presId="urn:microsoft.com/office/officeart/2005/8/layout/hierarchy1"/>
    <dgm:cxn modelId="{2EE99D4A-C7F3-4939-A6A7-A707DEB78A66}" type="presOf" srcId="{A7994F4E-3BB8-4181-B109-80D6448807DA}" destId="{1F431488-0A28-41D9-B118-BF36A6DDDDBF}" srcOrd="0" destOrd="0" presId="urn:microsoft.com/office/officeart/2005/8/layout/hierarchy1"/>
    <dgm:cxn modelId="{F8842DA8-44E7-4BE5-9962-90CD6ED2D263}" srcId="{CB359895-3AF8-48E6-86B8-03FE005A3AE6}" destId="{6650D294-C9DC-4101-9D55-49F59A820E02}" srcOrd="0" destOrd="0" parTransId="{4E3806F4-E985-4074-9DC0-C4F5F026A371}" sibTransId="{25C9AD96-C0C0-42A9-9668-AAFE842644DE}"/>
    <dgm:cxn modelId="{4042C813-727E-4782-BB89-6ED1011B4289}" type="presOf" srcId="{FF434F66-D492-4900-9A43-00C636AE739E}" destId="{A2B1A807-69A1-46AC-87C8-662255B31F20}" srcOrd="0" destOrd="0" presId="urn:microsoft.com/office/officeart/2005/8/layout/hierarchy1"/>
    <dgm:cxn modelId="{DCFFC9C2-CA0C-434D-BA0C-1D63F37C8D15}" type="presOf" srcId="{6650D294-C9DC-4101-9D55-49F59A820E02}" destId="{5728E81C-47E6-40E4-8B05-9271FE2308B0}" srcOrd="0" destOrd="0" presId="urn:microsoft.com/office/officeart/2005/8/layout/hierarchy1"/>
    <dgm:cxn modelId="{B7B7A035-7363-408E-AF03-08792F0A0F0C}" srcId="{6650D294-C9DC-4101-9D55-49F59A820E02}" destId="{D42A0539-AE9F-4BBA-8A95-470CEFA31E9C}" srcOrd="4" destOrd="0" parTransId="{7CCF4EFB-0483-4E95-875A-FB3B97A75B86}" sibTransId="{FE75E81E-BC04-46D3-BCE7-1CAA7D22A9EF}"/>
    <dgm:cxn modelId="{95C11835-B5FD-4563-B992-08C62DDCD393}" type="presOf" srcId="{62AAE88A-051E-4ECF-97DD-3B1A89E75AFB}" destId="{F3DD8CFD-E36F-447C-8BC9-F1F822E4200E}" srcOrd="0" destOrd="0" presId="urn:microsoft.com/office/officeart/2005/8/layout/hierarchy1"/>
    <dgm:cxn modelId="{B6F83589-EC4B-4E30-AEED-BF9ED8AABB22}" type="presOf" srcId="{CB359895-3AF8-48E6-86B8-03FE005A3AE6}" destId="{85E55602-0E67-479A-BCC3-0250EF9392F0}" srcOrd="0" destOrd="0" presId="urn:microsoft.com/office/officeart/2005/8/layout/hierarchy1"/>
    <dgm:cxn modelId="{588F6AB5-0BF0-4B3F-96EC-F2CC9EF75270}" type="presOf" srcId="{54B07DF8-9EEE-4B7A-8A2D-34693B86E2E6}" destId="{D0FD59CE-3D6B-4FD4-AFBB-9115CC21871B}" srcOrd="0" destOrd="0" presId="urn:microsoft.com/office/officeart/2005/8/layout/hierarchy1"/>
    <dgm:cxn modelId="{A8630770-3387-47E4-A36B-FD52E865CB22}" srcId="{6650D294-C9DC-4101-9D55-49F59A820E02}" destId="{C1312324-9B32-4273-84AE-76E231B782E2}" srcOrd="0" destOrd="0" parTransId="{54B07DF8-9EEE-4B7A-8A2D-34693B86E2E6}" sibTransId="{232CE688-71C7-4AFF-AE3A-83E67FD4F0CD}"/>
    <dgm:cxn modelId="{2A99A6D5-4126-4AE1-B795-5F8242A622EB}" srcId="{31FCEB5F-6934-440C-889A-65F87C3131D0}" destId="{E77AE7AB-9CC0-48D5-B354-208651134766}" srcOrd="3" destOrd="0" parTransId="{0F61200D-A971-43C1-8416-72C9DFFF1FF4}" sibTransId="{AD4834CC-C412-43C4-B111-FA252A29F677}"/>
    <dgm:cxn modelId="{B1D623C4-2E04-4C5B-BEE1-0B85125D6824}" type="presOf" srcId="{64621ED0-BF4C-4A3F-874A-D70794058B7F}" destId="{9BD79D8A-0C52-417F-9046-B56858562B37}" srcOrd="0" destOrd="0" presId="urn:microsoft.com/office/officeart/2005/8/layout/hierarchy1"/>
    <dgm:cxn modelId="{639FD725-54F3-46B8-9744-77BECC7C042E}" type="presOf" srcId="{E77AE7AB-9CC0-48D5-B354-208651134766}" destId="{99816512-CA77-47EC-AAA9-52AAF67A957E}" srcOrd="0" destOrd="0" presId="urn:microsoft.com/office/officeart/2005/8/layout/hierarchy1"/>
    <dgm:cxn modelId="{26BD9ADB-1A1F-4D93-BA69-EE3E759AB1F3}" type="presOf" srcId="{6827A9D9-BE23-46DD-87E2-44442EFBE5CF}" destId="{1EACB6E4-6388-4931-A935-25137582741D}" srcOrd="0" destOrd="0" presId="urn:microsoft.com/office/officeart/2005/8/layout/hierarchy1"/>
    <dgm:cxn modelId="{3F60B55C-9D6B-4806-9759-F7F0100BCF64}" type="presOf" srcId="{AB7BD470-ED72-442C-83E8-875E840D05C0}" destId="{58A98C98-AE3A-43F7-9FFF-121836DF7335}" srcOrd="0" destOrd="0" presId="urn:microsoft.com/office/officeart/2005/8/layout/hierarchy1"/>
    <dgm:cxn modelId="{82E72852-6404-49AB-9A40-E37C8DF3A93A}" type="presOf" srcId="{31FCEB5F-6934-440C-889A-65F87C3131D0}" destId="{556940D2-A5E6-440D-ACBF-368AC0A839EF}" srcOrd="0" destOrd="0" presId="urn:microsoft.com/office/officeart/2005/8/layout/hierarchy1"/>
    <dgm:cxn modelId="{24B54665-4C69-442C-8B5F-C784BF4CEAFF}" type="presOf" srcId="{280B951B-1783-4982-910B-452C40CA64B9}" destId="{497F83B8-C16A-4CBA-834E-E8861F89962C}" srcOrd="0" destOrd="0" presId="urn:microsoft.com/office/officeart/2005/8/layout/hierarchy1"/>
    <dgm:cxn modelId="{C4E5E0BF-5564-4993-826B-16F7A28732FB}" type="presOf" srcId="{7CCF4EFB-0483-4E95-875A-FB3B97A75B86}" destId="{B52079B2-E330-4E72-8139-CA61EC9C787E}" srcOrd="0" destOrd="0" presId="urn:microsoft.com/office/officeart/2005/8/layout/hierarchy1"/>
    <dgm:cxn modelId="{2728CAC7-8668-47F2-A68C-380419BE755A}" type="presOf" srcId="{3D04D6ED-6CC4-47FC-9AC0-ABF5FF97C9DE}" destId="{5EAB3064-4D15-4C72-B525-648D67C9F353}" srcOrd="0" destOrd="0" presId="urn:microsoft.com/office/officeart/2005/8/layout/hierarchy1"/>
    <dgm:cxn modelId="{B314DFEF-1B0F-4B1F-8756-222B776B3988}" srcId="{6650D294-C9DC-4101-9D55-49F59A820E02}" destId="{31FCEB5F-6934-440C-889A-65F87C3131D0}" srcOrd="5" destOrd="0" parTransId="{90C649FF-5DC2-4616-8672-8ABF30DB8AF3}" sibTransId="{068BB860-CBDA-4D3D-81A4-2410A65B1694}"/>
    <dgm:cxn modelId="{A6E4147B-C3BA-463B-AF45-81CC0DF13F4E}" type="presOf" srcId="{2ADA4A32-FB73-450E-A489-577461703002}" destId="{BB3EE411-049F-4EDE-AF15-C4ED113348E7}" srcOrd="0" destOrd="0" presId="urn:microsoft.com/office/officeart/2005/8/layout/hierarchy1"/>
    <dgm:cxn modelId="{8B6A54F9-FB1F-4B3A-9D9D-131B7B1619C2}" srcId="{CCB98C2D-E159-4BB3-B8FD-0A91BFB1D600}" destId="{280B951B-1783-4982-910B-452C40CA64B9}" srcOrd="0" destOrd="0" parTransId="{B90A756F-763C-48A4-AA42-124D67973AC9}" sibTransId="{AA98B1FB-9A8E-4AF1-96B1-FE2AE8024C2D}"/>
    <dgm:cxn modelId="{A8E78F49-6A86-4608-8E6C-39F829882877}" type="presParOf" srcId="{1EACB6E4-6388-4931-A935-25137582741D}" destId="{421EC08C-358D-42B3-A67B-284BAF0BF855}" srcOrd="0" destOrd="0" presId="urn:microsoft.com/office/officeart/2005/8/layout/hierarchy1"/>
    <dgm:cxn modelId="{AD848261-5E3E-4039-815E-4F96CC7F045C}" type="presParOf" srcId="{421EC08C-358D-42B3-A67B-284BAF0BF855}" destId="{BA636EA1-1EBB-4524-AC03-8D15992E29F6}" srcOrd="0" destOrd="0" presId="urn:microsoft.com/office/officeart/2005/8/layout/hierarchy1"/>
    <dgm:cxn modelId="{B51E6F05-59D5-40A2-8A57-C029F787330B}" type="presParOf" srcId="{BA636EA1-1EBB-4524-AC03-8D15992E29F6}" destId="{ACC59BDA-393E-4404-9179-DC2D92ACC817}" srcOrd="0" destOrd="0" presId="urn:microsoft.com/office/officeart/2005/8/layout/hierarchy1"/>
    <dgm:cxn modelId="{B7C5C6BD-3991-43EB-A196-5433944D2866}" type="presParOf" srcId="{BA636EA1-1EBB-4524-AC03-8D15992E29F6}" destId="{85E55602-0E67-479A-BCC3-0250EF9392F0}" srcOrd="1" destOrd="0" presId="urn:microsoft.com/office/officeart/2005/8/layout/hierarchy1"/>
    <dgm:cxn modelId="{D4CAAD09-D446-4D7C-8E5E-1D39B03F74ED}" type="presParOf" srcId="{421EC08C-358D-42B3-A67B-284BAF0BF855}" destId="{A4574EE9-3FA3-41C4-9557-87C73FB8DFBC}" srcOrd="1" destOrd="0" presId="urn:microsoft.com/office/officeart/2005/8/layout/hierarchy1"/>
    <dgm:cxn modelId="{B28ACB15-2CCD-44BD-BE43-FFFB38C88801}" type="presParOf" srcId="{A4574EE9-3FA3-41C4-9557-87C73FB8DFBC}" destId="{E8A7B783-26CC-439F-B33D-C4C28E8363AD}" srcOrd="0" destOrd="0" presId="urn:microsoft.com/office/officeart/2005/8/layout/hierarchy1"/>
    <dgm:cxn modelId="{EF076020-BAB8-41A8-B3FF-0043A54200D7}" type="presParOf" srcId="{A4574EE9-3FA3-41C4-9557-87C73FB8DFBC}" destId="{F75E552B-66B6-453A-84D4-E94BE4C96F54}" srcOrd="1" destOrd="0" presId="urn:microsoft.com/office/officeart/2005/8/layout/hierarchy1"/>
    <dgm:cxn modelId="{28E3EA03-BEBB-495C-A280-FE17D6E4CADF}" type="presParOf" srcId="{F75E552B-66B6-453A-84D4-E94BE4C96F54}" destId="{D19D66C4-FECF-41E0-9B67-D65A02BC0B12}" srcOrd="0" destOrd="0" presId="urn:microsoft.com/office/officeart/2005/8/layout/hierarchy1"/>
    <dgm:cxn modelId="{985A5EC6-E9F7-4D4B-BB00-C20C8D7BB6DF}" type="presParOf" srcId="{D19D66C4-FECF-41E0-9B67-D65A02BC0B12}" destId="{7645B035-15D9-4CC5-BB05-9663ACBFC3EB}" srcOrd="0" destOrd="0" presId="urn:microsoft.com/office/officeart/2005/8/layout/hierarchy1"/>
    <dgm:cxn modelId="{5F911540-5973-4C83-84F3-9966FD877CE0}" type="presParOf" srcId="{D19D66C4-FECF-41E0-9B67-D65A02BC0B12}" destId="{5728E81C-47E6-40E4-8B05-9271FE2308B0}" srcOrd="1" destOrd="0" presId="urn:microsoft.com/office/officeart/2005/8/layout/hierarchy1"/>
    <dgm:cxn modelId="{95893993-2331-473B-BAB2-5CA5D52AC98F}" type="presParOf" srcId="{F75E552B-66B6-453A-84D4-E94BE4C96F54}" destId="{C58C5AAA-8CBC-46CB-9489-583228B02634}" srcOrd="1" destOrd="0" presId="urn:microsoft.com/office/officeart/2005/8/layout/hierarchy1"/>
    <dgm:cxn modelId="{3685EBFA-5BF6-49E6-801B-F23EE26DACE4}" type="presParOf" srcId="{C58C5AAA-8CBC-46CB-9489-583228B02634}" destId="{D0FD59CE-3D6B-4FD4-AFBB-9115CC21871B}" srcOrd="0" destOrd="0" presId="urn:microsoft.com/office/officeart/2005/8/layout/hierarchy1"/>
    <dgm:cxn modelId="{D459724D-2971-40F9-A93A-28EF2049ED32}" type="presParOf" srcId="{C58C5AAA-8CBC-46CB-9489-583228B02634}" destId="{B69E69B1-DA15-4446-9C38-E0F929ABD767}" srcOrd="1" destOrd="0" presId="urn:microsoft.com/office/officeart/2005/8/layout/hierarchy1"/>
    <dgm:cxn modelId="{56292950-DC1A-490C-B206-0A4D2F99168E}" type="presParOf" srcId="{B69E69B1-DA15-4446-9C38-E0F929ABD767}" destId="{2CE997C2-7D1D-48C7-AE8E-D5ACA751CFCC}" srcOrd="0" destOrd="0" presId="urn:microsoft.com/office/officeart/2005/8/layout/hierarchy1"/>
    <dgm:cxn modelId="{F99ADF3B-F51A-46BF-B9C6-A789F293FFEE}" type="presParOf" srcId="{2CE997C2-7D1D-48C7-AE8E-D5ACA751CFCC}" destId="{17B1A8B9-8B77-4D8A-A32A-E52A2900A452}" srcOrd="0" destOrd="0" presId="urn:microsoft.com/office/officeart/2005/8/layout/hierarchy1"/>
    <dgm:cxn modelId="{8BA2F62E-B4FD-4D67-AD9F-C6854B9B12C8}" type="presParOf" srcId="{2CE997C2-7D1D-48C7-AE8E-D5ACA751CFCC}" destId="{51E42140-BE16-465F-8F70-658458C1DE21}" srcOrd="1" destOrd="0" presId="urn:microsoft.com/office/officeart/2005/8/layout/hierarchy1"/>
    <dgm:cxn modelId="{D2FC1FE0-23D0-4221-9601-4E0AF9E769D0}" type="presParOf" srcId="{B69E69B1-DA15-4446-9C38-E0F929ABD767}" destId="{1F2E6158-068B-40EC-BB6D-B16BE169911C}" srcOrd="1" destOrd="0" presId="urn:microsoft.com/office/officeart/2005/8/layout/hierarchy1"/>
    <dgm:cxn modelId="{66B310E0-BF16-448C-AEEF-6764226E20FB}" type="presParOf" srcId="{C58C5AAA-8CBC-46CB-9489-583228B02634}" destId="{79DE1484-724A-4096-8B41-08BFA50DAD73}" srcOrd="2" destOrd="0" presId="urn:microsoft.com/office/officeart/2005/8/layout/hierarchy1"/>
    <dgm:cxn modelId="{F6DC1BED-1BF5-4598-8F97-B79AD092DE2B}" type="presParOf" srcId="{C58C5AAA-8CBC-46CB-9489-583228B02634}" destId="{0C72D1A2-3E5C-404D-9A29-89BC2598D8A2}" srcOrd="3" destOrd="0" presId="urn:microsoft.com/office/officeart/2005/8/layout/hierarchy1"/>
    <dgm:cxn modelId="{A7554D1B-1D50-47FC-A4BA-4169DD085BE1}" type="presParOf" srcId="{0C72D1A2-3E5C-404D-9A29-89BC2598D8A2}" destId="{0273A08A-097D-43C1-858B-9D0FBEBFD9E9}" srcOrd="0" destOrd="0" presId="urn:microsoft.com/office/officeart/2005/8/layout/hierarchy1"/>
    <dgm:cxn modelId="{8F7EE72A-65EC-4F15-AFA8-A8B769185539}" type="presParOf" srcId="{0273A08A-097D-43C1-858B-9D0FBEBFD9E9}" destId="{DDABC120-C07B-4F40-A16D-D89FCA2E2CA4}" srcOrd="0" destOrd="0" presId="urn:microsoft.com/office/officeart/2005/8/layout/hierarchy1"/>
    <dgm:cxn modelId="{FFA71476-64B0-497C-8908-808631FFED1E}" type="presParOf" srcId="{0273A08A-097D-43C1-858B-9D0FBEBFD9E9}" destId="{CA16684A-3216-4DE7-951B-970FE8EB91F2}" srcOrd="1" destOrd="0" presId="urn:microsoft.com/office/officeart/2005/8/layout/hierarchy1"/>
    <dgm:cxn modelId="{B2624070-6F30-4D83-A66C-543D4C782E50}" type="presParOf" srcId="{0C72D1A2-3E5C-404D-9A29-89BC2598D8A2}" destId="{663807F2-E04C-49B5-A0DA-CCBE0321BE1E}" srcOrd="1" destOrd="0" presId="urn:microsoft.com/office/officeart/2005/8/layout/hierarchy1"/>
    <dgm:cxn modelId="{1AAEFCB0-897E-40AD-AB04-B5DC42387912}" type="presParOf" srcId="{663807F2-E04C-49B5-A0DA-CCBE0321BE1E}" destId="{A55AE8D9-2C0C-4576-B166-2AD1E774B3D6}" srcOrd="0" destOrd="0" presId="urn:microsoft.com/office/officeart/2005/8/layout/hierarchy1"/>
    <dgm:cxn modelId="{C2414E92-722C-414A-8931-32B81A82FD02}" type="presParOf" srcId="{663807F2-E04C-49B5-A0DA-CCBE0321BE1E}" destId="{3E1D7D95-5352-41CE-A432-090B6948177E}" srcOrd="1" destOrd="0" presId="urn:microsoft.com/office/officeart/2005/8/layout/hierarchy1"/>
    <dgm:cxn modelId="{B9C2E4E8-0E5C-4671-856E-B04F7633D4F0}" type="presParOf" srcId="{3E1D7D95-5352-41CE-A432-090B6948177E}" destId="{1C959E90-A91F-47D2-B2E5-C6BEE005F088}" srcOrd="0" destOrd="0" presId="urn:microsoft.com/office/officeart/2005/8/layout/hierarchy1"/>
    <dgm:cxn modelId="{51896F9B-C8C0-4384-BB43-DA107C3BCD38}" type="presParOf" srcId="{1C959E90-A91F-47D2-B2E5-C6BEE005F088}" destId="{C7628E02-EF20-4314-87E3-668D1D991659}" srcOrd="0" destOrd="0" presId="urn:microsoft.com/office/officeart/2005/8/layout/hierarchy1"/>
    <dgm:cxn modelId="{C5F42947-92B3-4771-994C-1544C9C2E81E}" type="presParOf" srcId="{1C959E90-A91F-47D2-B2E5-C6BEE005F088}" destId="{497F83B8-C16A-4CBA-834E-E8861F89962C}" srcOrd="1" destOrd="0" presId="urn:microsoft.com/office/officeart/2005/8/layout/hierarchy1"/>
    <dgm:cxn modelId="{7749CB0E-635D-42C9-88AA-A896AA2A8796}" type="presParOf" srcId="{3E1D7D95-5352-41CE-A432-090B6948177E}" destId="{1703ED06-1BC1-4ECC-B7DB-356500866689}" srcOrd="1" destOrd="0" presId="urn:microsoft.com/office/officeart/2005/8/layout/hierarchy1"/>
    <dgm:cxn modelId="{F105EF41-7A1A-41C6-895D-4582A9BB2CF3}" type="presParOf" srcId="{663807F2-E04C-49B5-A0DA-CCBE0321BE1E}" destId="{7C59E074-131A-4A64-9468-BA200C68CB9A}" srcOrd="2" destOrd="0" presId="urn:microsoft.com/office/officeart/2005/8/layout/hierarchy1"/>
    <dgm:cxn modelId="{3D49A064-3150-4F3B-ADC0-342E8BBB4A4A}" type="presParOf" srcId="{663807F2-E04C-49B5-A0DA-CCBE0321BE1E}" destId="{AB51D62E-E242-4864-943A-9C552706B462}" srcOrd="3" destOrd="0" presId="urn:microsoft.com/office/officeart/2005/8/layout/hierarchy1"/>
    <dgm:cxn modelId="{5731A312-2A4A-4646-8093-51FCFF3999A9}" type="presParOf" srcId="{AB51D62E-E242-4864-943A-9C552706B462}" destId="{26CEEBB1-995E-4709-893B-EF8917B66325}" srcOrd="0" destOrd="0" presId="urn:microsoft.com/office/officeart/2005/8/layout/hierarchy1"/>
    <dgm:cxn modelId="{352BB1A9-4789-4A3A-9F78-BA04FFF47F71}" type="presParOf" srcId="{26CEEBB1-995E-4709-893B-EF8917B66325}" destId="{E051E4E2-FF0E-4EE5-81A0-69DC702DC670}" srcOrd="0" destOrd="0" presId="urn:microsoft.com/office/officeart/2005/8/layout/hierarchy1"/>
    <dgm:cxn modelId="{68B7A1F2-A2DF-4229-91A2-E77CE705D8EE}" type="presParOf" srcId="{26CEEBB1-995E-4709-893B-EF8917B66325}" destId="{E3F6428D-A8A3-43DC-A1DF-598D7948345E}" srcOrd="1" destOrd="0" presId="urn:microsoft.com/office/officeart/2005/8/layout/hierarchy1"/>
    <dgm:cxn modelId="{DF6E1690-670C-4F83-BD07-107EFD631720}" type="presParOf" srcId="{AB51D62E-E242-4864-943A-9C552706B462}" destId="{F8E52384-1CDB-4616-9C5B-403C40330B29}" srcOrd="1" destOrd="0" presId="urn:microsoft.com/office/officeart/2005/8/layout/hierarchy1"/>
    <dgm:cxn modelId="{0B8742B3-854D-4F0C-8033-CD6C82B28431}" type="presParOf" srcId="{C58C5AAA-8CBC-46CB-9489-583228B02634}" destId="{87530719-624A-4D10-B7BD-42A785389BBE}" srcOrd="4" destOrd="0" presId="urn:microsoft.com/office/officeart/2005/8/layout/hierarchy1"/>
    <dgm:cxn modelId="{C9E1B110-04E5-4FF2-A5A7-356AACC774B8}" type="presParOf" srcId="{C58C5AAA-8CBC-46CB-9489-583228B02634}" destId="{0C8215F9-4C2D-4D3D-9211-FCC0D5605955}" srcOrd="5" destOrd="0" presId="urn:microsoft.com/office/officeart/2005/8/layout/hierarchy1"/>
    <dgm:cxn modelId="{7F86DC08-0BAD-49CE-89A2-96838FF41AB1}" type="presParOf" srcId="{0C8215F9-4C2D-4D3D-9211-FCC0D5605955}" destId="{0F99849B-857F-4FB0-A284-065DF27E78B5}" srcOrd="0" destOrd="0" presId="urn:microsoft.com/office/officeart/2005/8/layout/hierarchy1"/>
    <dgm:cxn modelId="{2A81874F-FE62-40EB-8207-437DB800DAF1}" type="presParOf" srcId="{0F99849B-857F-4FB0-A284-065DF27E78B5}" destId="{35EB9E3D-2C77-4A71-B7F2-9103B6F5C94B}" srcOrd="0" destOrd="0" presId="urn:microsoft.com/office/officeart/2005/8/layout/hierarchy1"/>
    <dgm:cxn modelId="{58C0D7CB-12AE-4745-914E-F0B139070F6B}" type="presParOf" srcId="{0F99849B-857F-4FB0-A284-065DF27E78B5}" destId="{58A98C98-AE3A-43F7-9FFF-121836DF7335}" srcOrd="1" destOrd="0" presId="urn:microsoft.com/office/officeart/2005/8/layout/hierarchy1"/>
    <dgm:cxn modelId="{0007AA77-0F10-47CD-8741-F7359D8E6C9C}" type="presParOf" srcId="{0C8215F9-4C2D-4D3D-9211-FCC0D5605955}" destId="{7555ACE1-C4AE-4667-9A88-AABF2D0704D4}" srcOrd="1" destOrd="0" presId="urn:microsoft.com/office/officeart/2005/8/layout/hierarchy1"/>
    <dgm:cxn modelId="{23D78D28-8ABD-41C3-946F-DFB4D1727ED7}" type="presParOf" srcId="{7555ACE1-C4AE-4667-9A88-AABF2D0704D4}" destId="{461889BB-4A7E-42EC-87E6-A47D0167B852}" srcOrd="0" destOrd="0" presId="urn:microsoft.com/office/officeart/2005/8/layout/hierarchy1"/>
    <dgm:cxn modelId="{3751D727-5A4A-4D86-8919-13137BF86E85}" type="presParOf" srcId="{7555ACE1-C4AE-4667-9A88-AABF2D0704D4}" destId="{72654085-5852-49DF-97D2-100DB23CB853}" srcOrd="1" destOrd="0" presId="urn:microsoft.com/office/officeart/2005/8/layout/hierarchy1"/>
    <dgm:cxn modelId="{E9DD9AD7-6019-479F-B972-56BE71C4D161}" type="presParOf" srcId="{72654085-5852-49DF-97D2-100DB23CB853}" destId="{F2507B4F-5F57-4CA4-A855-52178D06EF66}" srcOrd="0" destOrd="0" presId="urn:microsoft.com/office/officeart/2005/8/layout/hierarchy1"/>
    <dgm:cxn modelId="{E7B3C868-6B65-4765-BCD3-BA6A53521858}" type="presParOf" srcId="{F2507B4F-5F57-4CA4-A855-52178D06EF66}" destId="{479F372D-99A3-4C81-809F-3B8B528EF53C}" srcOrd="0" destOrd="0" presId="urn:microsoft.com/office/officeart/2005/8/layout/hierarchy1"/>
    <dgm:cxn modelId="{D63F4FB3-9554-4924-B2C8-8B33433718BA}" type="presParOf" srcId="{F2507B4F-5F57-4CA4-A855-52178D06EF66}" destId="{674ADC65-7513-47B3-B66F-113990F3960F}" srcOrd="1" destOrd="0" presId="urn:microsoft.com/office/officeart/2005/8/layout/hierarchy1"/>
    <dgm:cxn modelId="{DA0321B5-C4FF-4767-A410-6FF53D070459}" type="presParOf" srcId="{72654085-5852-49DF-97D2-100DB23CB853}" destId="{268D6CCF-3465-4E1E-A239-5F1F65534058}" srcOrd="1" destOrd="0" presId="urn:microsoft.com/office/officeart/2005/8/layout/hierarchy1"/>
    <dgm:cxn modelId="{E189945A-68CD-4938-9324-4CE5B2C00399}" type="presParOf" srcId="{C58C5AAA-8CBC-46CB-9489-583228B02634}" destId="{4B749D22-832B-4F15-BDCC-F684343F0A9F}" srcOrd="6" destOrd="0" presId="urn:microsoft.com/office/officeart/2005/8/layout/hierarchy1"/>
    <dgm:cxn modelId="{DA9496CC-15A4-45BD-B9EB-53416A0650D2}" type="presParOf" srcId="{C58C5AAA-8CBC-46CB-9489-583228B02634}" destId="{F2D0CDE5-983F-4AA4-BEBE-1C8F154A973E}" srcOrd="7" destOrd="0" presId="urn:microsoft.com/office/officeart/2005/8/layout/hierarchy1"/>
    <dgm:cxn modelId="{925956F6-BC1E-4BEB-BCA9-15A527E00C1D}" type="presParOf" srcId="{F2D0CDE5-983F-4AA4-BEBE-1C8F154A973E}" destId="{D528B6BB-8FB1-404F-9661-3ABF91DBED8F}" srcOrd="0" destOrd="0" presId="urn:microsoft.com/office/officeart/2005/8/layout/hierarchy1"/>
    <dgm:cxn modelId="{E328A3C0-86C2-4ED1-863D-1F4C6AA220AC}" type="presParOf" srcId="{D528B6BB-8FB1-404F-9661-3ABF91DBED8F}" destId="{E1D23D25-79B1-4819-9EC4-7E3C436172E2}" srcOrd="0" destOrd="0" presId="urn:microsoft.com/office/officeart/2005/8/layout/hierarchy1"/>
    <dgm:cxn modelId="{53621BAF-25F9-4C8E-8E9E-CB95DA3C8823}" type="presParOf" srcId="{D528B6BB-8FB1-404F-9661-3ABF91DBED8F}" destId="{5EAB3064-4D15-4C72-B525-648D67C9F353}" srcOrd="1" destOrd="0" presId="urn:microsoft.com/office/officeart/2005/8/layout/hierarchy1"/>
    <dgm:cxn modelId="{98937A05-8B5A-4438-A548-D7F4EED187C5}" type="presParOf" srcId="{F2D0CDE5-983F-4AA4-BEBE-1C8F154A973E}" destId="{6F8CD155-05F2-4E72-8152-2CAF9B7F8752}" srcOrd="1" destOrd="0" presId="urn:microsoft.com/office/officeart/2005/8/layout/hierarchy1"/>
    <dgm:cxn modelId="{A1B5F8D9-2663-4648-867E-634296F30B8F}" type="presParOf" srcId="{C58C5AAA-8CBC-46CB-9489-583228B02634}" destId="{B52079B2-E330-4E72-8139-CA61EC9C787E}" srcOrd="8" destOrd="0" presId="urn:microsoft.com/office/officeart/2005/8/layout/hierarchy1"/>
    <dgm:cxn modelId="{5F874273-2FCF-449C-82DB-977B2BBA57FB}" type="presParOf" srcId="{C58C5AAA-8CBC-46CB-9489-583228B02634}" destId="{3F7B971C-74F5-4801-9460-98AED05BB967}" srcOrd="9" destOrd="0" presId="urn:microsoft.com/office/officeart/2005/8/layout/hierarchy1"/>
    <dgm:cxn modelId="{9CBC8B80-2635-44E7-9AFC-DD7959589A88}" type="presParOf" srcId="{3F7B971C-74F5-4801-9460-98AED05BB967}" destId="{B39B379B-ECAB-4C77-BA27-CE8967E734B0}" srcOrd="0" destOrd="0" presId="urn:microsoft.com/office/officeart/2005/8/layout/hierarchy1"/>
    <dgm:cxn modelId="{5E3EF975-4024-484F-8757-A9519578E573}" type="presParOf" srcId="{B39B379B-ECAB-4C77-BA27-CE8967E734B0}" destId="{F851EA2E-7839-4B72-A876-FF4855927D0A}" srcOrd="0" destOrd="0" presId="urn:microsoft.com/office/officeart/2005/8/layout/hierarchy1"/>
    <dgm:cxn modelId="{5D03B4ED-1C8D-4A41-BEB7-8D500AD0C712}" type="presParOf" srcId="{B39B379B-ECAB-4C77-BA27-CE8967E734B0}" destId="{24DE07E6-F22B-4F67-94CB-86A1C1A2238D}" srcOrd="1" destOrd="0" presId="urn:microsoft.com/office/officeart/2005/8/layout/hierarchy1"/>
    <dgm:cxn modelId="{84C94EC1-BFFC-43F4-8A28-059A233748A3}" type="presParOf" srcId="{3F7B971C-74F5-4801-9460-98AED05BB967}" destId="{624D689B-03F4-4FEA-BEC5-564855E7BAFE}" srcOrd="1" destOrd="0" presId="urn:microsoft.com/office/officeart/2005/8/layout/hierarchy1"/>
    <dgm:cxn modelId="{48BD9A5E-9487-4769-BA1F-D234D7141121}" type="presParOf" srcId="{C58C5AAA-8CBC-46CB-9489-583228B02634}" destId="{775DBF4B-F475-4533-8798-F93113412C66}" srcOrd="10" destOrd="0" presId="urn:microsoft.com/office/officeart/2005/8/layout/hierarchy1"/>
    <dgm:cxn modelId="{2FEA581C-AFB7-4598-8238-8135D2C78572}" type="presParOf" srcId="{C58C5AAA-8CBC-46CB-9489-583228B02634}" destId="{D8F7517C-5601-44B7-9F8B-266CBB70349C}" srcOrd="11" destOrd="0" presId="urn:microsoft.com/office/officeart/2005/8/layout/hierarchy1"/>
    <dgm:cxn modelId="{3B957E8D-DE13-413C-B7E4-F550E585CDAF}" type="presParOf" srcId="{D8F7517C-5601-44B7-9F8B-266CBB70349C}" destId="{7378455D-4D5E-4257-AE10-9855E14304A2}" srcOrd="0" destOrd="0" presId="urn:microsoft.com/office/officeart/2005/8/layout/hierarchy1"/>
    <dgm:cxn modelId="{31E0A157-E1BD-46AE-963C-457650C14912}" type="presParOf" srcId="{7378455D-4D5E-4257-AE10-9855E14304A2}" destId="{C76697CF-467B-49E8-8897-91C697286E22}" srcOrd="0" destOrd="0" presId="urn:microsoft.com/office/officeart/2005/8/layout/hierarchy1"/>
    <dgm:cxn modelId="{DD4BE034-DAAD-4559-9A1E-63F815926C74}" type="presParOf" srcId="{7378455D-4D5E-4257-AE10-9855E14304A2}" destId="{556940D2-A5E6-440D-ACBF-368AC0A839EF}" srcOrd="1" destOrd="0" presId="urn:microsoft.com/office/officeart/2005/8/layout/hierarchy1"/>
    <dgm:cxn modelId="{B71BCFA1-95E7-4F11-A3BC-DBA5B17EA55D}" type="presParOf" srcId="{D8F7517C-5601-44B7-9F8B-266CBB70349C}" destId="{063B92B9-F225-4725-85A7-144684DE012A}" srcOrd="1" destOrd="0" presId="urn:microsoft.com/office/officeart/2005/8/layout/hierarchy1"/>
    <dgm:cxn modelId="{607761A1-37F0-4B77-ADE8-68D21DB89DCB}" type="presParOf" srcId="{063B92B9-F225-4725-85A7-144684DE012A}" destId="{1F431488-0A28-41D9-B118-BF36A6DDDDBF}" srcOrd="0" destOrd="0" presId="urn:microsoft.com/office/officeart/2005/8/layout/hierarchy1"/>
    <dgm:cxn modelId="{2FC44FE0-BEA7-4AD7-8A72-F4BE23446EF8}" type="presParOf" srcId="{063B92B9-F225-4725-85A7-144684DE012A}" destId="{8C86BE34-B4AE-4018-A073-FBF05F4B7911}" srcOrd="1" destOrd="0" presId="urn:microsoft.com/office/officeart/2005/8/layout/hierarchy1"/>
    <dgm:cxn modelId="{89B07A72-5062-45BD-873D-32BA8EE94F8B}" type="presParOf" srcId="{8C86BE34-B4AE-4018-A073-FBF05F4B7911}" destId="{94FC19E9-6121-457A-8CF7-ACF0289A7CF7}" srcOrd="0" destOrd="0" presId="urn:microsoft.com/office/officeart/2005/8/layout/hierarchy1"/>
    <dgm:cxn modelId="{8D3123BF-1E45-4FA9-830C-64A6F3780BA6}" type="presParOf" srcId="{94FC19E9-6121-457A-8CF7-ACF0289A7CF7}" destId="{200ADFB8-A8AB-4CC4-B04B-4113CF96410C}" srcOrd="0" destOrd="0" presId="urn:microsoft.com/office/officeart/2005/8/layout/hierarchy1"/>
    <dgm:cxn modelId="{88B40293-D4E7-46BD-99D1-E8AFA21C8C23}" type="presParOf" srcId="{94FC19E9-6121-457A-8CF7-ACF0289A7CF7}" destId="{9BD79D8A-0C52-417F-9046-B56858562B37}" srcOrd="1" destOrd="0" presId="urn:microsoft.com/office/officeart/2005/8/layout/hierarchy1"/>
    <dgm:cxn modelId="{4AEB86EE-40B0-4EFF-92B2-B48A144CA260}" type="presParOf" srcId="{8C86BE34-B4AE-4018-A073-FBF05F4B7911}" destId="{81A0EBAA-D2C8-4347-B94A-175E1AFA0250}" srcOrd="1" destOrd="0" presId="urn:microsoft.com/office/officeart/2005/8/layout/hierarchy1"/>
    <dgm:cxn modelId="{15D434A5-6CB8-4848-87B9-B63C6712DB42}" type="presParOf" srcId="{063B92B9-F225-4725-85A7-144684DE012A}" destId="{BB3EE411-049F-4EDE-AF15-C4ED113348E7}" srcOrd="2" destOrd="0" presId="urn:microsoft.com/office/officeart/2005/8/layout/hierarchy1"/>
    <dgm:cxn modelId="{2D790E7C-9D06-4C57-879C-BE1C47B068B6}" type="presParOf" srcId="{063B92B9-F225-4725-85A7-144684DE012A}" destId="{153220F0-445A-4E0E-A3C8-EC3E4B1978A4}" srcOrd="3" destOrd="0" presId="urn:microsoft.com/office/officeart/2005/8/layout/hierarchy1"/>
    <dgm:cxn modelId="{68FA8969-ACE4-455D-A63B-C48252563B81}" type="presParOf" srcId="{153220F0-445A-4E0E-A3C8-EC3E4B1978A4}" destId="{868CF20C-A021-4CB7-A046-DFFA5D316434}" srcOrd="0" destOrd="0" presId="urn:microsoft.com/office/officeart/2005/8/layout/hierarchy1"/>
    <dgm:cxn modelId="{D3671832-D38B-44EE-A789-FF19C2A7D04B}" type="presParOf" srcId="{868CF20C-A021-4CB7-A046-DFFA5D316434}" destId="{697113E1-98EE-45B0-95D5-8D045BA5006C}" srcOrd="0" destOrd="0" presId="urn:microsoft.com/office/officeart/2005/8/layout/hierarchy1"/>
    <dgm:cxn modelId="{8425A9EF-2C06-4438-AFF4-05E7E384DF94}" type="presParOf" srcId="{868CF20C-A021-4CB7-A046-DFFA5D316434}" destId="{B1D4E61C-40E3-4DA6-8851-71D1AA4DD001}" srcOrd="1" destOrd="0" presId="urn:microsoft.com/office/officeart/2005/8/layout/hierarchy1"/>
    <dgm:cxn modelId="{A63CD5E2-AE03-45AD-AA0C-CF7009DD4584}" type="presParOf" srcId="{153220F0-445A-4E0E-A3C8-EC3E4B1978A4}" destId="{593CCBF5-B8BA-4332-974D-DCD6B7F98166}" srcOrd="1" destOrd="0" presId="urn:microsoft.com/office/officeart/2005/8/layout/hierarchy1"/>
    <dgm:cxn modelId="{92D6D08A-88DC-4283-9EFD-E8DE940F4FD6}" type="presParOf" srcId="{063B92B9-F225-4725-85A7-144684DE012A}" destId="{F3DD8CFD-E36F-447C-8BC9-F1F822E4200E}" srcOrd="4" destOrd="0" presId="urn:microsoft.com/office/officeart/2005/8/layout/hierarchy1"/>
    <dgm:cxn modelId="{AA691190-06F7-4AAF-A718-68470F4DE057}" type="presParOf" srcId="{063B92B9-F225-4725-85A7-144684DE012A}" destId="{85611F6E-110E-4E8F-AA03-D2D7A6F00175}" srcOrd="5" destOrd="0" presId="urn:microsoft.com/office/officeart/2005/8/layout/hierarchy1"/>
    <dgm:cxn modelId="{B44B7A71-DD88-4FDD-B314-143AC8D3E5FA}" type="presParOf" srcId="{85611F6E-110E-4E8F-AA03-D2D7A6F00175}" destId="{E6A6B95B-5AFF-4AD7-960A-9C336390A317}" srcOrd="0" destOrd="0" presId="urn:microsoft.com/office/officeart/2005/8/layout/hierarchy1"/>
    <dgm:cxn modelId="{FAC6AACD-85C4-409B-8ADB-427595307B36}" type="presParOf" srcId="{E6A6B95B-5AFF-4AD7-960A-9C336390A317}" destId="{4C15EC1D-4EB8-444E-979F-EDE0E87E17BA}" srcOrd="0" destOrd="0" presId="urn:microsoft.com/office/officeart/2005/8/layout/hierarchy1"/>
    <dgm:cxn modelId="{7B40C119-8390-4A20-907B-B19497682C60}" type="presParOf" srcId="{E6A6B95B-5AFF-4AD7-960A-9C336390A317}" destId="{A2B1A807-69A1-46AC-87C8-662255B31F20}" srcOrd="1" destOrd="0" presId="urn:microsoft.com/office/officeart/2005/8/layout/hierarchy1"/>
    <dgm:cxn modelId="{16783219-9F08-4E66-BC93-F159778E516A}" type="presParOf" srcId="{85611F6E-110E-4E8F-AA03-D2D7A6F00175}" destId="{761F45BA-82AF-41EC-B975-C4E3BF97CE5F}" srcOrd="1" destOrd="0" presId="urn:microsoft.com/office/officeart/2005/8/layout/hierarchy1"/>
    <dgm:cxn modelId="{BB23A6BC-EAE6-4EEB-8756-84A4EFA0E2AF}" type="presParOf" srcId="{063B92B9-F225-4725-85A7-144684DE012A}" destId="{37C9C3F3-8AF6-47C5-AF2E-716309FB9BC3}" srcOrd="6" destOrd="0" presId="urn:microsoft.com/office/officeart/2005/8/layout/hierarchy1"/>
    <dgm:cxn modelId="{7E6AD418-A90F-4013-A435-61B2E0968D3F}" type="presParOf" srcId="{063B92B9-F225-4725-85A7-144684DE012A}" destId="{C1925CBB-8735-40EE-897E-9EC0DE382926}" srcOrd="7" destOrd="0" presId="urn:microsoft.com/office/officeart/2005/8/layout/hierarchy1"/>
    <dgm:cxn modelId="{44976588-2854-443A-B766-7B7F4FC1F322}" type="presParOf" srcId="{C1925CBB-8735-40EE-897E-9EC0DE382926}" destId="{F5E49E36-FBCD-48A8-A269-1FA7393A2736}" srcOrd="0" destOrd="0" presId="urn:microsoft.com/office/officeart/2005/8/layout/hierarchy1"/>
    <dgm:cxn modelId="{8B3F8760-E703-45A4-A5FD-784E1B0D5D87}" type="presParOf" srcId="{F5E49E36-FBCD-48A8-A269-1FA7393A2736}" destId="{C43A8F8B-310F-4C9D-84A6-C1C2746A6AA7}" srcOrd="0" destOrd="0" presId="urn:microsoft.com/office/officeart/2005/8/layout/hierarchy1"/>
    <dgm:cxn modelId="{20A4DD11-0339-4C23-967B-C1517BC8C8E5}" type="presParOf" srcId="{F5E49E36-FBCD-48A8-A269-1FA7393A2736}" destId="{99816512-CA77-47EC-AAA9-52AAF67A957E}" srcOrd="1" destOrd="0" presId="urn:microsoft.com/office/officeart/2005/8/layout/hierarchy1"/>
    <dgm:cxn modelId="{71AAE8B8-485A-4F56-AF27-BFE97B62CDE4}" type="presParOf" srcId="{C1925CBB-8735-40EE-897E-9EC0DE382926}" destId="{CC413B4E-5B1F-4FE3-B734-E34FE883E381}" srcOrd="1" destOrd="0" presId="urn:microsoft.com/office/officeart/2005/8/layout/hierarchy1"/>
  </dgm:cxnLst>
  <dgm:bg>
    <a:solidFill>
      <a:schemeClr val="lt1">
        <a:hueOff val="0"/>
        <a:satOff val="0"/>
        <a:lumOff val="0"/>
      </a:schemeClr>
    </a:solidFill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C9C3F3-8AF6-47C5-AF2E-716309FB9BC3}">
      <dsp:nvSpPr>
        <dsp:cNvPr id="0" name=""/>
        <dsp:cNvSpPr/>
      </dsp:nvSpPr>
      <dsp:spPr>
        <a:xfrm>
          <a:off x="3475187" y="1670880"/>
          <a:ext cx="874052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874052" y="94490"/>
              </a:lnTo>
              <a:lnTo>
                <a:pt x="874052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D8CFD-E36F-447C-8BC9-F1F822E4200E}">
      <dsp:nvSpPr>
        <dsp:cNvPr id="0" name=""/>
        <dsp:cNvSpPr/>
      </dsp:nvSpPr>
      <dsp:spPr>
        <a:xfrm>
          <a:off x="3475187" y="1670880"/>
          <a:ext cx="291350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291350" y="94490"/>
              </a:lnTo>
              <a:lnTo>
                <a:pt x="291350" y="13865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EE411-049F-4EDE-AF15-C4ED113348E7}">
      <dsp:nvSpPr>
        <dsp:cNvPr id="0" name=""/>
        <dsp:cNvSpPr/>
      </dsp:nvSpPr>
      <dsp:spPr>
        <a:xfrm>
          <a:off x="3183836" y="1670880"/>
          <a:ext cx="291350" cy="138656"/>
        </a:xfrm>
        <a:custGeom>
          <a:avLst/>
          <a:gdLst/>
          <a:ahLst/>
          <a:cxnLst/>
          <a:rect l="0" t="0" r="0" b="0"/>
          <a:pathLst>
            <a:path>
              <a:moveTo>
                <a:pt x="291350" y="0"/>
              </a:moveTo>
              <a:lnTo>
                <a:pt x="291350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31488-0A28-41D9-B118-BF36A6DDDDBF}">
      <dsp:nvSpPr>
        <dsp:cNvPr id="0" name=""/>
        <dsp:cNvSpPr/>
      </dsp:nvSpPr>
      <dsp:spPr>
        <a:xfrm>
          <a:off x="2601135" y="1670880"/>
          <a:ext cx="874052" cy="138656"/>
        </a:xfrm>
        <a:custGeom>
          <a:avLst/>
          <a:gdLst/>
          <a:ahLst/>
          <a:cxnLst/>
          <a:rect l="0" t="0" r="0" b="0"/>
          <a:pathLst>
            <a:path>
              <a:moveTo>
                <a:pt x="874052" y="0"/>
              </a:moveTo>
              <a:lnTo>
                <a:pt x="874052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BF4B-F475-4533-8798-F93113412C66}">
      <dsp:nvSpPr>
        <dsp:cNvPr id="0" name=""/>
        <dsp:cNvSpPr/>
      </dsp:nvSpPr>
      <dsp:spPr>
        <a:xfrm>
          <a:off x="1857095" y="1229484"/>
          <a:ext cx="1618092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1618092" y="94490"/>
              </a:lnTo>
              <a:lnTo>
                <a:pt x="1618092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079B2-E330-4E72-8139-CA61EC9C787E}">
      <dsp:nvSpPr>
        <dsp:cNvPr id="0" name=""/>
        <dsp:cNvSpPr/>
      </dsp:nvSpPr>
      <dsp:spPr>
        <a:xfrm>
          <a:off x="1857095" y="1229484"/>
          <a:ext cx="1019727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1019727" y="94490"/>
              </a:lnTo>
              <a:lnTo>
                <a:pt x="1019727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49D22-832B-4F15-BDCC-F684343F0A9F}">
      <dsp:nvSpPr>
        <dsp:cNvPr id="0" name=""/>
        <dsp:cNvSpPr/>
      </dsp:nvSpPr>
      <dsp:spPr>
        <a:xfrm>
          <a:off x="1857095" y="1229484"/>
          <a:ext cx="421362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421362" y="94490"/>
              </a:lnTo>
              <a:lnTo>
                <a:pt x="421362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889BB-4A7E-42EC-87E6-A47D0167B852}">
      <dsp:nvSpPr>
        <dsp:cNvPr id="0" name=""/>
        <dsp:cNvSpPr/>
      </dsp:nvSpPr>
      <dsp:spPr>
        <a:xfrm>
          <a:off x="1650035" y="1670880"/>
          <a:ext cx="91440" cy="138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65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30719-624A-4D10-B7BD-42A785389BBE}">
      <dsp:nvSpPr>
        <dsp:cNvPr id="0" name=""/>
        <dsp:cNvSpPr/>
      </dsp:nvSpPr>
      <dsp:spPr>
        <a:xfrm>
          <a:off x="1695755" y="1229484"/>
          <a:ext cx="161339" cy="138656"/>
        </a:xfrm>
        <a:custGeom>
          <a:avLst/>
          <a:gdLst/>
          <a:ahLst/>
          <a:cxnLst/>
          <a:rect l="0" t="0" r="0" b="0"/>
          <a:pathLst>
            <a:path>
              <a:moveTo>
                <a:pt x="161339" y="0"/>
              </a:moveTo>
              <a:lnTo>
                <a:pt x="161339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9E074-131A-4A64-9468-BA200C68CB9A}">
      <dsp:nvSpPr>
        <dsp:cNvPr id="0" name=""/>
        <dsp:cNvSpPr/>
      </dsp:nvSpPr>
      <dsp:spPr>
        <a:xfrm>
          <a:off x="821703" y="1670880"/>
          <a:ext cx="291350" cy="138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90"/>
              </a:lnTo>
              <a:lnTo>
                <a:pt x="291350" y="94490"/>
              </a:lnTo>
              <a:lnTo>
                <a:pt x="291350" y="13865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AE8D9-2C0C-4576-B166-2AD1E774B3D6}">
      <dsp:nvSpPr>
        <dsp:cNvPr id="0" name=""/>
        <dsp:cNvSpPr/>
      </dsp:nvSpPr>
      <dsp:spPr>
        <a:xfrm>
          <a:off x="530353" y="1670880"/>
          <a:ext cx="291350" cy="138656"/>
        </a:xfrm>
        <a:custGeom>
          <a:avLst/>
          <a:gdLst/>
          <a:ahLst/>
          <a:cxnLst/>
          <a:rect l="0" t="0" r="0" b="0"/>
          <a:pathLst>
            <a:path>
              <a:moveTo>
                <a:pt x="291350" y="0"/>
              </a:moveTo>
              <a:lnTo>
                <a:pt x="291350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E1484-724A-4096-8B41-08BFA50DAD73}">
      <dsp:nvSpPr>
        <dsp:cNvPr id="0" name=""/>
        <dsp:cNvSpPr/>
      </dsp:nvSpPr>
      <dsp:spPr>
        <a:xfrm>
          <a:off x="821703" y="1229484"/>
          <a:ext cx="1035391" cy="138656"/>
        </a:xfrm>
        <a:custGeom>
          <a:avLst/>
          <a:gdLst/>
          <a:ahLst/>
          <a:cxnLst/>
          <a:rect l="0" t="0" r="0" b="0"/>
          <a:pathLst>
            <a:path>
              <a:moveTo>
                <a:pt x="1035391" y="0"/>
              </a:moveTo>
              <a:lnTo>
                <a:pt x="1035391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D59CE-3D6B-4FD4-AFBB-9115CC21871B}">
      <dsp:nvSpPr>
        <dsp:cNvPr id="0" name=""/>
        <dsp:cNvSpPr/>
      </dsp:nvSpPr>
      <dsp:spPr>
        <a:xfrm>
          <a:off x="239002" y="1229484"/>
          <a:ext cx="1618092" cy="138656"/>
        </a:xfrm>
        <a:custGeom>
          <a:avLst/>
          <a:gdLst/>
          <a:ahLst/>
          <a:cxnLst/>
          <a:rect l="0" t="0" r="0" b="0"/>
          <a:pathLst>
            <a:path>
              <a:moveTo>
                <a:pt x="1618092" y="0"/>
              </a:moveTo>
              <a:lnTo>
                <a:pt x="1618092" y="94490"/>
              </a:lnTo>
              <a:lnTo>
                <a:pt x="0" y="94490"/>
              </a:lnTo>
              <a:lnTo>
                <a:pt x="0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7B783-26CC-439F-B33D-C4C28E8363AD}">
      <dsp:nvSpPr>
        <dsp:cNvPr id="0" name=""/>
        <dsp:cNvSpPr/>
      </dsp:nvSpPr>
      <dsp:spPr>
        <a:xfrm>
          <a:off x="1811375" y="788088"/>
          <a:ext cx="91440" cy="138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6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59BDA-393E-4404-9179-DC2D92ACC817}">
      <dsp:nvSpPr>
        <dsp:cNvPr id="0" name=""/>
        <dsp:cNvSpPr/>
      </dsp:nvSpPr>
      <dsp:spPr>
        <a:xfrm>
          <a:off x="1618717" y="485348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E55602-0E67-479A-BCC3-0250EF9392F0}">
      <dsp:nvSpPr>
        <dsp:cNvPr id="0" name=""/>
        <dsp:cNvSpPr/>
      </dsp:nvSpPr>
      <dsp:spPr>
        <a:xfrm>
          <a:off x="1671690" y="535672"/>
          <a:ext cx="476755" cy="302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Head of Events and Publishing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671690" y="535672"/>
        <a:ext cx="476755" cy="302739"/>
      </dsp:txXfrm>
    </dsp:sp>
    <dsp:sp modelId="{7645B035-15D9-4CC5-BB05-9663ACBFC3EB}">
      <dsp:nvSpPr>
        <dsp:cNvPr id="0" name=""/>
        <dsp:cNvSpPr/>
      </dsp:nvSpPr>
      <dsp:spPr>
        <a:xfrm>
          <a:off x="1618717" y="926744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8E81C-47E6-40E4-8B05-9271FE2308B0}">
      <dsp:nvSpPr>
        <dsp:cNvPr id="0" name=""/>
        <dsp:cNvSpPr/>
      </dsp:nvSpPr>
      <dsp:spPr>
        <a:xfrm>
          <a:off x="1671690" y="977069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Content Manager</a:t>
          </a:r>
        </a:p>
      </dsp:txBody>
      <dsp:txXfrm>
        <a:off x="1671690" y="977069"/>
        <a:ext cx="476755" cy="302739"/>
      </dsp:txXfrm>
    </dsp:sp>
    <dsp:sp modelId="{17B1A8B9-8B77-4D8A-A32A-E52A2900A452}">
      <dsp:nvSpPr>
        <dsp:cNvPr id="0" name=""/>
        <dsp:cNvSpPr/>
      </dsp:nvSpPr>
      <dsp:spPr>
        <a:xfrm>
          <a:off x="624" y="1368141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42140-BE16-465F-8F70-658458C1DE21}">
      <dsp:nvSpPr>
        <dsp:cNvPr id="0" name=""/>
        <dsp:cNvSpPr/>
      </dsp:nvSpPr>
      <dsp:spPr>
        <a:xfrm>
          <a:off x="53597" y="1418465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>
              <a:solidFill>
                <a:sysClr val="windowText" lastClr="000000"/>
              </a:solidFill>
            </a:rPr>
            <a:t>Administrator  - Publications  and Forms</a:t>
          </a:r>
        </a:p>
      </dsp:txBody>
      <dsp:txXfrm>
        <a:off x="53597" y="1418465"/>
        <a:ext cx="476755" cy="302739"/>
      </dsp:txXfrm>
    </dsp:sp>
    <dsp:sp modelId="{DDABC120-C07B-4F40-A16D-D89FCA2E2CA4}">
      <dsp:nvSpPr>
        <dsp:cNvPr id="0" name=""/>
        <dsp:cNvSpPr/>
      </dsp:nvSpPr>
      <dsp:spPr>
        <a:xfrm>
          <a:off x="583326" y="1368141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16684A-3216-4DE7-951B-970FE8EB91F2}">
      <dsp:nvSpPr>
        <dsp:cNvPr id="0" name=""/>
        <dsp:cNvSpPr/>
      </dsp:nvSpPr>
      <dsp:spPr>
        <a:xfrm>
          <a:off x="636298" y="1418465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Commissioning Manager</a:t>
          </a:r>
          <a:endParaRPr lang="en-GB" sz="500" kern="1200"/>
        </a:p>
      </dsp:txBody>
      <dsp:txXfrm>
        <a:off x="636298" y="1418465"/>
        <a:ext cx="476755" cy="302739"/>
      </dsp:txXfrm>
    </dsp:sp>
    <dsp:sp modelId="{C7628E02-EF20-4314-87E3-668D1D991659}">
      <dsp:nvSpPr>
        <dsp:cNvPr id="0" name=""/>
        <dsp:cNvSpPr/>
      </dsp:nvSpPr>
      <dsp:spPr>
        <a:xfrm>
          <a:off x="291975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F83B8-C16A-4CBA-834E-E8861F89962C}">
      <dsp:nvSpPr>
        <dsp:cNvPr id="0" name=""/>
        <dsp:cNvSpPr/>
      </dsp:nvSpPr>
      <dsp:spPr>
        <a:xfrm>
          <a:off x="344948" y="1859861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Commissioning Editor</a:t>
          </a:r>
          <a:endParaRPr lang="en-GB" sz="500" kern="1200"/>
        </a:p>
      </dsp:txBody>
      <dsp:txXfrm>
        <a:off x="344948" y="1859861"/>
        <a:ext cx="476755" cy="302739"/>
      </dsp:txXfrm>
    </dsp:sp>
    <dsp:sp modelId="{E051E4E2-FF0E-4EE5-81A0-69DC702DC670}">
      <dsp:nvSpPr>
        <dsp:cNvPr id="0" name=""/>
        <dsp:cNvSpPr/>
      </dsp:nvSpPr>
      <dsp:spPr>
        <a:xfrm>
          <a:off x="874676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F6428D-A8A3-43DC-A1DF-598D7948345E}">
      <dsp:nvSpPr>
        <dsp:cNvPr id="0" name=""/>
        <dsp:cNvSpPr/>
      </dsp:nvSpPr>
      <dsp:spPr>
        <a:xfrm>
          <a:off x="927649" y="1859861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Commissioning Editor</a:t>
          </a:r>
          <a:endParaRPr lang="en-GB" sz="500" kern="1200"/>
        </a:p>
      </dsp:txBody>
      <dsp:txXfrm>
        <a:off x="927649" y="1859861"/>
        <a:ext cx="476755" cy="302739"/>
      </dsp:txXfrm>
    </dsp:sp>
    <dsp:sp modelId="{35EB9E3D-2C77-4A71-B7F2-9103B6F5C94B}">
      <dsp:nvSpPr>
        <dsp:cNvPr id="0" name=""/>
        <dsp:cNvSpPr/>
      </dsp:nvSpPr>
      <dsp:spPr>
        <a:xfrm>
          <a:off x="1457378" y="1368141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98C98-AE3A-43F7-9FFF-121836DF7335}">
      <dsp:nvSpPr>
        <dsp:cNvPr id="0" name=""/>
        <dsp:cNvSpPr/>
      </dsp:nvSpPr>
      <dsp:spPr>
        <a:xfrm>
          <a:off x="1510350" y="1418465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Editorial and Production Manager</a:t>
          </a:r>
          <a:endParaRPr lang="en-GB" sz="500" kern="1200"/>
        </a:p>
      </dsp:txBody>
      <dsp:txXfrm>
        <a:off x="1510350" y="1418465"/>
        <a:ext cx="476755" cy="302739"/>
      </dsp:txXfrm>
    </dsp:sp>
    <dsp:sp modelId="{479F372D-99A3-4C81-809F-3B8B528EF53C}">
      <dsp:nvSpPr>
        <dsp:cNvPr id="0" name=""/>
        <dsp:cNvSpPr/>
      </dsp:nvSpPr>
      <dsp:spPr>
        <a:xfrm>
          <a:off x="1457378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4ADC65-7513-47B3-B66F-113990F3960F}">
      <dsp:nvSpPr>
        <dsp:cNvPr id="0" name=""/>
        <dsp:cNvSpPr/>
      </dsp:nvSpPr>
      <dsp:spPr>
        <a:xfrm>
          <a:off x="1510350" y="1859861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Production Editor</a:t>
          </a:r>
        </a:p>
      </dsp:txBody>
      <dsp:txXfrm>
        <a:off x="1510350" y="1859861"/>
        <a:ext cx="476755" cy="302739"/>
      </dsp:txXfrm>
    </dsp:sp>
    <dsp:sp modelId="{E1D23D25-79B1-4819-9EC4-7E3C436172E2}">
      <dsp:nvSpPr>
        <dsp:cNvPr id="0" name=""/>
        <dsp:cNvSpPr/>
      </dsp:nvSpPr>
      <dsp:spPr>
        <a:xfrm>
          <a:off x="2040079" y="1368141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B3064-4D15-4C72-B525-648D67C9F353}">
      <dsp:nvSpPr>
        <dsp:cNvPr id="0" name=""/>
        <dsp:cNvSpPr/>
      </dsp:nvSpPr>
      <dsp:spPr>
        <a:xfrm>
          <a:off x="2093052" y="1418465"/>
          <a:ext cx="476755" cy="302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eLearning Officer</a:t>
          </a:r>
        </a:p>
      </dsp:txBody>
      <dsp:txXfrm>
        <a:off x="2093052" y="1418465"/>
        <a:ext cx="476755" cy="302739"/>
      </dsp:txXfrm>
    </dsp:sp>
    <dsp:sp modelId="{F851EA2E-7839-4B72-A876-FF4855927D0A}">
      <dsp:nvSpPr>
        <dsp:cNvPr id="0" name=""/>
        <dsp:cNvSpPr/>
      </dsp:nvSpPr>
      <dsp:spPr>
        <a:xfrm>
          <a:off x="2622780" y="1368141"/>
          <a:ext cx="508083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DE07E6-F22B-4F67-94CB-86A1C1A2238D}">
      <dsp:nvSpPr>
        <dsp:cNvPr id="0" name=""/>
        <dsp:cNvSpPr/>
      </dsp:nvSpPr>
      <dsp:spPr>
        <a:xfrm>
          <a:off x="2675753" y="1418465"/>
          <a:ext cx="508083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Commissioning Editor - eLearning</a:t>
          </a:r>
          <a:endParaRPr lang="en-GB" sz="500" kern="1200"/>
        </a:p>
      </dsp:txBody>
      <dsp:txXfrm>
        <a:off x="2675753" y="1418465"/>
        <a:ext cx="508083" cy="302739"/>
      </dsp:txXfrm>
    </dsp:sp>
    <dsp:sp modelId="{C76697CF-467B-49E8-8897-91C697286E22}">
      <dsp:nvSpPr>
        <dsp:cNvPr id="0" name=""/>
        <dsp:cNvSpPr/>
      </dsp:nvSpPr>
      <dsp:spPr>
        <a:xfrm>
          <a:off x="3236809" y="1368141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6940D2-A5E6-440D-ACBF-368AC0A839EF}">
      <dsp:nvSpPr>
        <dsp:cNvPr id="0" name=""/>
        <dsp:cNvSpPr/>
      </dsp:nvSpPr>
      <dsp:spPr>
        <a:xfrm>
          <a:off x="3289782" y="1418465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Senior Programme Officer/PDC Manager</a:t>
          </a:r>
          <a:endParaRPr lang="en-GB" sz="500" kern="1200"/>
        </a:p>
      </dsp:txBody>
      <dsp:txXfrm>
        <a:off x="3289782" y="1418465"/>
        <a:ext cx="476755" cy="302739"/>
      </dsp:txXfrm>
    </dsp:sp>
    <dsp:sp modelId="{200ADFB8-A8AB-4CC4-B04B-4113CF96410C}">
      <dsp:nvSpPr>
        <dsp:cNvPr id="0" name=""/>
        <dsp:cNvSpPr/>
      </dsp:nvSpPr>
      <dsp:spPr>
        <a:xfrm>
          <a:off x="2362757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D79D8A-0C52-417F-9046-B56858562B37}">
      <dsp:nvSpPr>
        <dsp:cNvPr id="0" name=""/>
        <dsp:cNvSpPr/>
      </dsp:nvSpPr>
      <dsp:spPr>
        <a:xfrm>
          <a:off x="2415730" y="1859861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Education and Training Officer</a:t>
          </a:r>
        </a:p>
      </dsp:txBody>
      <dsp:txXfrm>
        <a:off x="2415730" y="1859861"/>
        <a:ext cx="476755" cy="302739"/>
      </dsp:txXfrm>
    </dsp:sp>
    <dsp:sp modelId="{697113E1-98EE-45B0-95D5-8D045BA5006C}">
      <dsp:nvSpPr>
        <dsp:cNvPr id="0" name=""/>
        <dsp:cNvSpPr/>
      </dsp:nvSpPr>
      <dsp:spPr>
        <a:xfrm>
          <a:off x="2945459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D4E61C-40E3-4DA6-8851-71D1AA4DD001}">
      <dsp:nvSpPr>
        <dsp:cNvPr id="0" name=""/>
        <dsp:cNvSpPr/>
      </dsp:nvSpPr>
      <dsp:spPr>
        <a:xfrm>
          <a:off x="2998431" y="1859861"/>
          <a:ext cx="476755" cy="302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Education and Training Coordinator</a:t>
          </a:r>
        </a:p>
      </dsp:txBody>
      <dsp:txXfrm>
        <a:off x="2998431" y="1859861"/>
        <a:ext cx="476755" cy="302739"/>
      </dsp:txXfrm>
    </dsp:sp>
    <dsp:sp modelId="{4C15EC1D-4EB8-444E-979F-EDE0E87E17BA}">
      <dsp:nvSpPr>
        <dsp:cNvPr id="0" name=""/>
        <dsp:cNvSpPr/>
      </dsp:nvSpPr>
      <dsp:spPr>
        <a:xfrm>
          <a:off x="3528160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1A807-69A1-46AC-87C8-662255B31F20}">
      <dsp:nvSpPr>
        <dsp:cNvPr id="0" name=""/>
        <dsp:cNvSpPr/>
      </dsp:nvSpPr>
      <dsp:spPr>
        <a:xfrm>
          <a:off x="3581133" y="1859861"/>
          <a:ext cx="476755" cy="3027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Education and Training Coordinator</a:t>
          </a:r>
        </a:p>
      </dsp:txBody>
      <dsp:txXfrm>
        <a:off x="3581133" y="1859861"/>
        <a:ext cx="476755" cy="302739"/>
      </dsp:txXfrm>
    </dsp:sp>
    <dsp:sp modelId="{C43A8F8B-310F-4C9D-84A6-C1C2746A6AA7}">
      <dsp:nvSpPr>
        <dsp:cNvPr id="0" name=""/>
        <dsp:cNvSpPr/>
      </dsp:nvSpPr>
      <dsp:spPr>
        <a:xfrm>
          <a:off x="4110861" y="1809537"/>
          <a:ext cx="476755" cy="30273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16512-CA77-47EC-AAA9-52AAF67A957E}">
      <dsp:nvSpPr>
        <dsp:cNvPr id="0" name=""/>
        <dsp:cNvSpPr/>
      </dsp:nvSpPr>
      <dsp:spPr>
        <a:xfrm>
          <a:off x="4163834" y="1859861"/>
          <a:ext cx="476755" cy="30273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Education and Training Coordinator (FTC)</a:t>
          </a:r>
        </a:p>
      </dsp:txBody>
      <dsp:txXfrm>
        <a:off x="4163834" y="1859861"/>
        <a:ext cx="476755" cy="302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17F3-0D76-476B-945B-BDB8B24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MANAGEMENT</vt:lpstr>
    </vt:vector>
  </TitlesOfParts>
  <Company>HayGroup, Inc.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MANAGEMENT</dc:title>
  <dc:subject/>
  <dc:creator>Hay Management Consultants</dc:creator>
  <cp:keywords/>
  <dc:description/>
  <cp:lastModifiedBy>PB3TLS</cp:lastModifiedBy>
  <cp:revision>2</cp:revision>
  <cp:lastPrinted>2012-05-28T16:33:00Z</cp:lastPrinted>
  <dcterms:created xsi:type="dcterms:W3CDTF">2017-08-31T13:59:00Z</dcterms:created>
  <dcterms:modified xsi:type="dcterms:W3CDTF">2017-08-31T13:59:00Z</dcterms:modified>
</cp:coreProperties>
</file>